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09"/>
        <w:gridCol w:w="4003"/>
      </w:tblGrid>
      <w:tr w:rsidR="00145B79" w:rsidRPr="000775DB" w:rsidTr="009A6B8D">
        <w:trPr>
          <w:trHeight w:val="1417"/>
        </w:trPr>
        <w:tc>
          <w:tcPr>
            <w:tcW w:w="3652" w:type="dxa"/>
          </w:tcPr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 xml:space="preserve">КОМИТЕТ ПО ОБРАЗОВАНИЮ Г. УЛАН-УДЭ  </w:t>
            </w:r>
          </w:p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>МУНИЦИПАЛЬНОЕ</w:t>
            </w:r>
          </w:p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>БЮДЖЕТНОЕ ОБЩЕОБРАЗОВАТЕЛЬНОЕ УЧРЕЖДЕНИЕ</w:t>
            </w:r>
          </w:p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>РОССИЙСКАЯ ГИМНАЗИЯ № 59</w:t>
            </w:r>
          </w:p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1ECD">
              <w:rPr>
                <w:rFonts w:ascii="Times New Roman" w:hAnsi="Times New Roman" w:cs="Times New Roman"/>
                <w:b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-145415</wp:posOffset>
                  </wp:positionV>
                  <wp:extent cx="812165" cy="854075"/>
                  <wp:effectExtent l="19050" t="0" r="6985" b="0"/>
                  <wp:wrapNone/>
                  <wp:docPr id="2" name="Рисунок 2" descr="логотип-РГ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-РГ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540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5B79" w:rsidRPr="000775DB" w:rsidRDefault="00145B79" w:rsidP="009A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5B79" w:rsidRPr="000775DB" w:rsidRDefault="00145B79" w:rsidP="009A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5B79" w:rsidRPr="000775DB" w:rsidRDefault="00145B79" w:rsidP="009A6B8D">
            <w:pPr>
              <w:ind w:left="176" w:hanging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3" w:type="dxa"/>
          </w:tcPr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>УЛААН-УДЭ ХОТЫН ЗАХИРГАНАЙ БОЛБОСОРОЛОЙ ХОРООН</w:t>
            </w:r>
          </w:p>
          <w:p w:rsidR="00145B79" w:rsidRPr="00581ECD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>МУНИЦИПАЛЬНА БЮДЖЕДЭЙ ЮРЕНХЫ БОЛБОСОРОЛОЙ ЭМХИ ЗУРГААН</w:t>
            </w:r>
          </w:p>
          <w:p w:rsidR="00145B79" w:rsidRPr="000775DB" w:rsidRDefault="00145B79" w:rsidP="009A6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ECD"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szCs w:val="16"/>
              </w:rPr>
              <w:t>УЛААН-УДЭ ХОТЫН РОССИИН № 59 ГИМНАЗИ</w:t>
            </w:r>
          </w:p>
        </w:tc>
      </w:tr>
    </w:tbl>
    <w:p w:rsidR="00145B79" w:rsidRDefault="00145B79" w:rsidP="00145B79">
      <w:pPr>
        <w:spacing w:after="0" w:line="60" w:lineRule="exact"/>
        <w:jc w:val="center"/>
        <w:rPr>
          <w:rFonts w:ascii="Times New Roman" w:hAnsi="Times New Roman" w:cs="Times New Roman"/>
          <w:color w:val="365F91" w:themeColor="accent1" w:themeShade="BF"/>
          <w:sz w:val="16"/>
          <w:szCs w:val="16"/>
          <w:shd w:val="clear" w:color="auto" w:fill="0070C0"/>
        </w:rPr>
      </w:pPr>
      <w:r>
        <w:rPr>
          <w:rFonts w:ascii="Times New Roman" w:hAnsi="Times New Roman" w:cs="Times New Roman"/>
          <w:color w:val="365F91" w:themeColor="accent1" w:themeShade="BF"/>
          <w:sz w:val="16"/>
          <w:szCs w:val="16"/>
          <w:shd w:val="clear" w:color="auto" w:fill="0070C0"/>
        </w:rPr>
        <w:t>____________________________________________________________________________________________________________________</w:t>
      </w:r>
    </w:p>
    <w:p w:rsidR="00145B79" w:rsidRPr="0024682D" w:rsidRDefault="00145B79" w:rsidP="00145B79">
      <w:pPr>
        <w:spacing w:after="0" w:line="60" w:lineRule="exact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145B79" w:rsidRPr="00AA073D" w:rsidRDefault="00145B79" w:rsidP="00145B79">
      <w:pPr>
        <w:shd w:val="clear" w:color="auto" w:fill="D9D9D9" w:themeFill="background1" w:themeFillShade="D9"/>
        <w:spacing w:after="0" w:line="60" w:lineRule="exact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AA073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</w:p>
    <w:p w:rsidR="00145B79" w:rsidRPr="00AA073D" w:rsidRDefault="00145B79" w:rsidP="00145B79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:rsidR="00145B79" w:rsidRPr="00581ECD" w:rsidRDefault="00145B79" w:rsidP="00145B79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581ECD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670002, г. Улан-Удэ, ул. Лимонова, 5а, тел./факс 8(3012)45 31 22, 8(3012)44 83 29,</w:t>
      </w:r>
    </w:p>
    <w:p w:rsidR="00145B79" w:rsidRPr="00EF7C21" w:rsidRDefault="00145B79" w:rsidP="00145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581ECD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е</w:t>
      </w:r>
      <w:proofErr w:type="gramEnd"/>
      <w:r w:rsidRPr="00581ECD">
        <w:rPr>
          <w:rFonts w:ascii="Times New Roman" w:hAnsi="Times New Roman" w:cs="Times New Roman"/>
          <w:color w:val="365F91" w:themeColor="accent1" w:themeShade="BF"/>
          <w:sz w:val="20"/>
          <w:szCs w:val="20"/>
          <w:lang w:val="en-US"/>
        </w:rPr>
        <w:t>-mail</w:t>
      </w:r>
      <w:r w:rsidRPr="000775D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7" w:history="1">
        <w:r w:rsidRPr="000775DB">
          <w:rPr>
            <w:rStyle w:val="a3"/>
            <w:rFonts w:ascii="Times New Roman" w:hAnsi="Times New Roman" w:cs="Times New Roman"/>
            <w:sz w:val="20"/>
            <w:szCs w:val="20"/>
            <w:u w:val="none"/>
            <w:lang w:val="en-US"/>
          </w:rPr>
          <w:t>rusgimnasi@mail.ru</w:t>
        </w:r>
      </w:hyperlink>
      <w:r w:rsidRPr="000775D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8" w:history="1">
        <w:r w:rsidRPr="002F46B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http://rossi.buryatschool.ru</w:t>
        </w:r>
      </w:hyperlink>
      <w:r w:rsidRPr="000775D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45B79" w:rsidRPr="00EF7C21" w:rsidRDefault="00145B79" w:rsidP="00145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45B79" w:rsidRPr="009A6393" w:rsidRDefault="00145B79" w:rsidP="00145B7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A6393">
        <w:rPr>
          <w:rFonts w:ascii="Times New Roman" w:hAnsi="Times New Roman" w:cs="Times New Roman"/>
          <w:sz w:val="24"/>
          <w:szCs w:val="24"/>
        </w:rPr>
        <w:t>от «_</w:t>
      </w:r>
      <w:r w:rsidR="0098627D">
        <w:rPr>
          <w:rFonts w:ascii="Times New Roman" w:hAnsi="Times New Roman" w:cs="Times New Roman"/>
          <w:sz w:val="24"/>
          <w:szCs w:val="24"/>
        </w:rPr>
        <w:t>03</w:t>
      </w:r>
      <w:r w:rsidRPr="009A6393">
        <w:rPr>
          <w:rFonts w:ascii="Times New Roman" w:hAnsi="Times New Roman" w:cs="Times New Roman"/>
          <w:sz w:val="24"/>
          <w:szCs w:val="24"/>
        </w:rPr>
        <w:t>_» _</w:t>
      </w:r>
      <w:r w:rsidR="0098627D">
        <w:rPr>
          <w:rFonts w:ascii="Times New Roman" w:hAnsi="Times New Roman" w:cs="Times New Roman"/>
          <w:sz w:val="24"/>
          <w:szCs w:val="24"/>
        </w:rPr>
        <w:t>12</w:t>
      </w:r>
      <w:r w:rsidRPr="009A6393">
        <w:rPr>
          <w:rFonts w:ascii="Times New Roman" w:hAnsi="Times New Roman" w:cs="Times New Roman"/>
          <w:sz w:val="24"/>
          <w:szCs w:val="24"/>
        </w:rPr>
        <w:t>__ 2019 г.                                                                    № _</w:t>
      </w:r>
      <w:r w:rsidR="0098627D">
        <w:rPr>
          <w:rFonts w:ascii="Times New Roman" w:hAnsi="Times New Roman" w:cs="Times New Roman"/>
          <w:sz w:val="24"/>
          <w:szCs w:val="24"/>
        </w:rPr>
        <w:t>720</w:t>
      </w:r>
      <w:r w:rsidRPr="009A6393">
        <w:rPr>
          <w:rFonts w:ascii="Times New Roman" w:hAnsi="Times New Roman" w:cs="Times New Roman"/>
          <w:sz w:val="24"/>
          <w:szCs w:val="24"/>
        </w:rPr>
        <w:t>__</w:t>
      </w:r>
    </w:p>
    <w:p w:rsidR="00145B79" w:rsidRPr="009A6393" w:rsidRDefault="00145B79" w:rsidP="0014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B79" w:rsidRPr="00316DE4" w:rsidRDefault="00145B79" w:rsidP="00145B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E4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Pr="00316DE4"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 w:rsidRPr="00316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79" w:rsidRPr="00316DE4" w:rsidRDefault="00145B79" w:rsidP="00145B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E4">
        <w:rPr>
          <w:rFonts w:ascii="Times New Roman" w:hAnsi="Times New Roman" w:cs="Times New Roman"/>
          <w:sz w:val="24"/>
          <w:szCs w:val="24"/>
        </w:rPr>
        <w:t>образовательного форума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79" w:rsidRDefault="00145B79" w:rsidP="00145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5B79" w:rsidRPr="00622FCC" w:rsidRDefault="000F7EB1" w:rsidP="000F7E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декабря 2019 года </w:t>
      </w:r>
      <w:r w:rsidRPr="00622FCC">
        <w:rPr>
          <w:rFonts w:ascii="Times New Roman" w:hAnsi="Times New Roman" w:cs="Times New Roman"/>
          <w:sz w:val="24"/>
          <w:szCs w:val="24"/>
        </w:rPr>
        <w:t xml:space="preserve">МБОУ Российская гимназия № 59 совместно с ФГБОУ </w:t>
      </w:r>
      <w:proofErr w:type="gramStart"/>
      <w:r w:rsidRPr="00622FC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22FCC">
        <w:rPr>
          <w:rFonts w:ascii="Times New Roman" w:hAnsi="Times New Roman" w:cs="Times New Roman"/>
          <w:sz w:val="24"/>
          <w:szCs w:val="24"/>
        </w:rPr>
        <w:t xml:space="preserve"> «Бурятский государственный университет» проводит Всероссийский образовательный форум </w:t>
      </w:r>
      <w:r w:rsidRPr="007548AC">
        <w:rPr>
          <w:rFonts w:ascii="Times New Roman" w:hAnsi="Times New Roman" w:cs="Times New Roman"/>
          <w:b/>
          <w:sz w:val="24"/>
          <w:szCs w:val="24"/>
        </w:rPr>
        <w:t>«Функциональная грамотность – императив современного образования».</w:t>
      </w:r>
    </w:p>
    <w:p w:rsidR="00145B79" w:rsidRPr="005C392B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FCC">
        <w:rPr>
          <w:rFonts w:ascii="Times New Roman" w:hAnsi="Times New Roman" w:cs="Times New Roman"/>
          <w:sz w:val="24"/>
          <w:szCs w:val="24"/>
        </w:rPr>
        <w:t xml:space="preserve">Форум проводится в рамках мероприятий, направленных на реализацию проекта по направлению «Эффективные механизмы формирования, развития и оценки функциональной грамотности обучающихся» </w:t>
      </w:r>
      <w:r w:rsidRPr="00622FCC">
        <w:rPr>
          <w:rFonts w:ascii="Times New Roman" w:eastAsia="Times New Roman" w:hAnsi="Times New Roman" w:cs="Times New Roman"/>
          <w:sz w:val="24"/>
          <w:szCs w:val="24"/>
        </w:rPr>
        <w:t>ведомственной целевой программы «Развитие современных механизмов и технологий дошкольного и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FCC">
        <w:rPr>
          <w:rFonts w:ascii="Times New Roman" w:eastAsia="Times New Roman" w:hAnsi="Times New Roman" w:cs="Times New Roman"/>
          <w:sz w:val="24"/>
          <w:szCs w:val="24"/>
        </w:rPr>
        <w:t>подпрограммы «Развитие дошкольного и общего образования» государственной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Российской Федерации</w:t>
      </w:r>
      <w:r w:rsidRPr="00622FCC">
        <w:rPr>
          <w:rFonts w:ascii="Times New Roman" w:eastAsia="Times New Roman" w:hAnsi="Times New Roman" w:cs="Times New Roman"/>
          <w:sz w:val="24"/>
          <w:szCs w:val="24"/>
        </w:rPr>
        <w:t xml:space="preserve"> «Развитие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92B">
        <w:rPr>
          <w:rFonts w:ascii="Times New Roman" w:hAnsi="Times New Roman" w:cs="Times New Roman"/>
          <w:sz w:val="24"/>
          <w:szCs w:val="24"/>
        </w:rPr>
        <w:t xml:space="preserve">Цель проведения Всероссийского форума – </w:t>
      </w:r>
      <w:r>
        <w:rPr>
          <w:rFonts w:ascii="Times New Roman" w:hAnsi="Times New Roman" w:cs="Times New Roman"/>
          <w:sz w:val="24"/>
          <w:szCs w:val="24"/>
        </w:rPr>
        <w:t xml:space="preserve">трансляция опыта организации и проведения проектных работ педагогов МБОУ Российская гимназия № 59 и </w:t>
      </w:r>
      <w:r w:rsidRPr="0093635F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Pr="0093635F">
        <w:rPr>
          <w:rFonts w:ascii="Times New Roman" w:hAnsi="Times New Roman" w:cs="Times New Roman"/>
          <w:sz w:val="24"/>
          <w:szCs w:val="24"/>
        </w:rPr>
        <w:t>сети по</w:t>
      </w:r>
      <w:r w:rsidRPr="005C392B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C392B">
        <w:rPr>
          <w:rFonts w:ascii="Times New Roman" w:hAnsi="Times New Roman" w:cs="Times New Roman"/>
          <w:sz w:val="24"/>
          <w:szCs w:val="24"/>
        </w:rPr>
        <w:t xml:space="preserve"> формирован</w:t>
      </w:r>
      <w:r w:rsidRPr="00622FCC">
        <w:rPr>
          <w:rFonts w:ascii="Times New Roman" w:hAnsi="Times New Roman" w:cs="Times New Roman"/>
          <w:sz w:val="24"/>
          <w:szCs w:val="24"/>
        </w:rPr>
        <w:t>ия, развития и оценки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школьников.</w:t>
      </w:r>
      <w:r w:rsidRPr="00622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90">
        <w:rPr>
          <w:rFonts w:ascii="Times New Roman" w:hAnsi="Times New Roman" w:cs="Times New Roman"/>
          <w:sz w:val="24"/>
          <w:szCs w:val="24"/>
        </w:rPr>
        <w:t xml:space="preserve">Приглашаем к участию представителей </w:t>
      </w:r>
      <w:r>
        <w:rPr>
          <w:rFonts w:ascii="Times New Roman" w:hAnsi="Times New Roman" w:cs="Times New Roman"/>
          <w:sz w:val="24"/>
          <w:szCs w:val="24"/>
        </w:rPr>
        <w:t>органов управления образованием регионального и муниципального уровней</w:t>
      </w:r>
      <w:r w:rsidRPr="009363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сотрудников образовательных организаций</w:t>
      </w:r>
      <w:r w:rsidRPr="008E1290">
        <w:rPr>
          <w:rFonts w:ascii="Times New Roman" w:hAnsi="Times New Roman" w:cs="Times New Roman"/>
          <w:sz w:val="24"/>
          <w:szCs w:val="24"/>
        </w:rPr>
        <w:t>, преподавателей и научных сотрудников высших учебных заведений и институтов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политики,</w:t>
      </w:r>
      <w:r w:rsidRPr="008E1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методической сети </w:t>
      </w:r>
      <w:r w:rsidRPr="00464B92">
        <w:rPr>
          <w:rFonts w:ascii="Times New Roman" w:hAnsi="Times New Roman" w:cs="Times New Roman"/>
          <w:sz w:val="24"/>
          <w:szCs w:val="24"/>
        </w:rPr>
        <w:t>«Байкальская лаборатория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45B79" w:rsidRDefault="00145B79" w:rsidP="00145B79">
      <w:pPr>
        <w:pStyle w:val="a5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color w:val="000000"/>
        </w:rPr>
      </w:pPr>
      <w:r w:rsidRPr="00622FCC">
        <w:rPr>
          <w:rStyle w:val="a6"/>
          <w:b w:val="0"/>
          <w:color w:val="000000"/>
        </w:rPr>
        <w:t xml:space="preserve">В </w:t>
      </w:r>
      <w:r>
        <w:rPr>
          <w:rStyle w:val="a6"/>
          <w:b w:val="0"/>
          <w:color w:val="000000"/>
        </w:rPr>
        <w:t>программе</w:t>
      </w:r>
      <w:r w:rsidRPr="00622FCC">
        <w:rPr>
          <w:rStyle w:val="a6"/>
          <w:b w:val="0"/>
          <w:color w:val="000000"/>
        </w:rPr>
        <w:t xml:space="preserve"> форума будут проведены </w:t>
      </w:r>
      <w:proofErr w:type="gramStart"/>
      <w:r w:rsidRPr="00622FCC">
        <w:rPr>
          <w:rStyle w:val="a6"/>
          <w:b w:val="0"/>
          <w:color w:val="000000"/>
        </w:rPr>
        <w:t>пленарное</w:t>
      </w:r>
      <w:proofErr w:type="gramEnd"/>
      <w:r w:rsidRPr="00622FCC">
        <w:rPr>
          <w:rStyle w:val="a6"/>
          <w:b w:val="0"/>
          <w:color w:val="000000"/>
        </w:rPr>
        <w:t xml:space="preserve"> и секционные заседания, мастер-классы</w:t>
      </w:r>
      <w:r>
        <w:rPr>
          <w:rStyle w:val="a6"/>
          <w:b w:val="0"/>
          <w:color w:val="000000"/>
        </w:rPr>
        <w:t xml:space="preserve">, где будут освещены </w:t>
      </w:r>
      <w:r w:rsidRPr="00622FCC">
        <w:rPr>
          <w:rStyle w:val="a6"/>
          <w:b w:val="0"/>
          <w:color w:val="000000"/>
        </w:rPr>
        <w:t>следующи</w:t>
      </w:r>
      <w:r>
        <w:rPr>
          <w:rStyle w:val="a6"/>
          <w:b w:val="0"/>
          <w:color w:val="000000"/>
        </w:rPr>
        <w:t>е вопросы:</w:t>
      </w:r>
      <w:r w:rsidRPr="00187F84">
        <w:rPr>
          <w:rStyle w:val="a6"/>
          <w:b w:val="0"/>
          <w:color w:val="000000"/>
        </w:rPr>
        <w:t xml:space="preserve"> </w:t>
      </w:r>
    </w:p>
    <w:p w:rsidR="00145B79" w:rsidRPr="00622FCC" w:rsidRDefault="00145B79" w:rsidP="00145B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622FCC">
        <w:rPr>
          <w:rFonts w:ascii="Times New Roman" w:hAnsi="Times New Roman"/>
          <w:sz w:val="24"/>
          <w:szCs w:val="24"/>
          <w:lang w:bidi="en-US"/>
        </w:rPr>
        <w:t>Функциональная грамотность обучающихся как один из показателей качества</w:t>
      </w:r>
      <w:r>
        <w:rPr>
          <w:rFonts w:ascii="Times New Roman" w:hAnsi="Times New Roman"/>
          <w:sz w:val="24"/>
          <w:szCs w:val="24"/>
          <w:lang w:bidi="en-US"/>
        </w:rPr>
        <w:t xml:space="preserve"> общего образования;</w:t>
      </w:r>
      <w:proofErr w:type="gramEnd"/>
    </w:p>
    <w:p w:rsidR="00145B79" w:rsidRPr="0093635F" w:rsidRDefault="00145B79" w:rsidP="00145B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93635F">
        <w:rPr>
          <w:rFonts w:ascii="Times New Roman" w:hAnsi="Times New Roman"/>
          <w:color w:val="000000"/>
          <w:sz w:val="24"/>
          <w:szCs w:val="24"/>
        </w:rPr>
        <w:t>Университет - школе: взаимодействие в организации проектно-исследовательской деятельности учащихся;</w:t>
      </w:r>
    </w:p>
    <w:p w:rsidR="00145B79" w:rsidRPr="0093635F" w:rsidRDefault="00145B79" w:rsidP="00145B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93635F">
        <w:rPr>
          <w:rFonts w:ascii="Times New Roman" w:hAnsi="Times New Roman"/>
          <w:sz w:val="24"/>
          <w:szCs w:val="24"/>
          <w:lang w:bidi="en-US"/>
        </w:rPr>
        <w:lastRenderedPageBreak/>
        <w:t>Роль проектно-исследовательской деятельности в развитии функциональной грамотности подростков;</w:t>
      </w:r>
    </w:p>
    <w:p w:rsidR="00145B79" w:rsidRPr="00622FCC" w:rsidRDefault="00145B79" w:rsidP="00145B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622FCC">
        <w:rPr>
          <w:rFonts w:ascii="Times New Roman" w:hAnsi="Times New Roman"/>
          <w:sz w:val="24"/>
          <w:szCs w:val="24"/>
        </w:rPr>
        <w:t>Метапредметный</w:t>
      </w:r>
      <w:proofErr w:type="spellEnd"/>
      <w:r w:rsidRPr="00622FCC">
        <w:rPr>
          <w:rFonts w:ascii="Times New Roman" w:hAnsi="Times New Roman"/>
          <w:sz w:val="24"/>
          <w:szCs w:val="24"/>
        </w:rPr>
        <w:t xml:space="preserve"> мини-курс по формированию функциональной грамотности подростков: проектирование, организация, проведение</w:t>
      </w:r>
      <w:r>
        <w:rPr>
          <w:rFonts w:ascii="Times New Roman" w:hAnsi="Times New Roman"/>
          <w:sz w:val="24"/>
          <w:szCs w:val="24"/>
        </w:rPr>
        <w:t>;</w:t>
      </w:r>
    </w:p>
    <w:p w:rsidR="00145B79" w:rsidRDefault="00145B79" w:rsidP="00145B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622FCC">
        <w:rPr>
          <w:rFonts w:ascii="Times New Roman" w:hAnsi="Times New Roman"/>
          <w:sz w:val="24"/>
          <w:szCs w:val="24"/>
          <w:lang w:bidi="en-US"/>
        </w:rPr>
        <w:t>Ситуационные задания как диагностический инструментарий развития функциональной грамотности подростков.</w:t>
      </w:r>
    </w:p>
    <w:p w:rsidR="00156DE1" w:rsidRDefault="00145B79" w:rsidP="00145B7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рады встрече с Вами</w:t>
      </w:r>
      <w:r w:rsidR="0098627D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r w:rsidR="00156DE1">
        <w:rPr>
          <w:rFonts w:ascii="Times New Roman" w:hAnsi="Times New Roman"/>
          <w:sz w:val="24"/>
          <w:szCs w:val="24"/>
        </w:rPr>
        <w:t xml:space="preserve">Мы уверены, </w:t>
      </w:r>
      <w:r w:rsidR="0098627D">
        <w:rPr>
          <w:rFonts w:ascii="Times New Roman" w:hAnsi="Times New Roman"/>
          <w:sz w:val="24"/>
          <w:szCs w:val="24"/>
        </w:rPr>
        <w:t xml:space="preserve">время, проведенное </w:t>
      </w:r>
      <w:r w:rsidR="00156DE1">
        <w:rPr>
          <w:rFonts w:ascii="Times New Roman" w:hAnsi="Times New Roman"/>
          <w:sz w:val="24"/>
          <w:szCs w:val="24"/>
        </w:rPr>
        <w:t>на форуме</w:t>
      </w:r>
      <w:r w:rsidR="0098627D">
        <w:rPr>
          <w:rFonts w:ascii="Times New Roman" w:hAnsi="Times New Roman"/>
          <w:sz w:val="24"/>
          <w:szCs w:val="24"/>
        </w:rPr>
        <w:t xml:space="preserve">, даст новый заряд творческой энергии </w:t>
      </w:r>
      <w:r w:rsidR="00156DE1">
        <w:rPr>
          <w:rFonts w:ascii="Times New Roman" w:hAnsi="Times New Roman"/>
          <w:sz w:val="24"/>
          <w:szCs w:val="24"/>
        </w:rPr>
        <w:t xml:space="preserve">для профессионального роста </w:t>
      </w:r>
      <w:r w:rsidR="0098627D">
        <w:rPr>
          <w:rFonts w:ascii="Times New Roman" w:hAnsi="Times New Roman"/>
          <w:sz w:val="24"/>
          <w:szCs w:val="24"/>
        </w:rPr>
        <w:t>В</w:t>
      </w:r>
      <w:r w:rsidR="00156DE1">
        <w:rPr>
          <w:rFonts w:ascii="Times New Roman" w:hAnsi="Times New Roman"/>
          <w:sz w:val="24"/>
          <w:szCs w:val="24"/>
        </w:rPr>
        <w:t>ашего коллектива.</w:t>
      </w:r>
    </w:p>
    <w:p w:rsidR="00145B79" w:rsidRDefault="00145B79" w:rsidP="00145B79">
      <w:pPr>
        <w:pStyle w:val="a7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форума</w:t>
      </w:r>
      <w:r w:rsidRPr="00187F84">
        <w:rPr>
          <w:rFonts w:ascii="Times New Roman" w:hAnsi="Times New Roman"/>
          <w:sz w:val="24"/>
          <w:szCs w:val="24"/>
        </w:rPr>
        <w:t xml:space="preserve"> прилагается (Приложение 1). </w:t>
      </w: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Pr="00622FCC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Pr="00622FCC" w:rsidRDefault="00145B79" w:rsidP="00145B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FCC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</w:t>
      </w:r>
      <w:proofErr w:type="spellStart"/>
      <w:r w:rsidRPr="00622FCC">
        <w:rPr>
          <w:rFonts w:ascii="Times New Roman" w:hAnsi="Times New Roman" w:cs="Times New Roman"/>
          <w:sz w:val="24"/>
          <w:szCs w:val="24"/>
        </w:rPr>
        <w:t>Бугдашкина</w:t>
      </w:r>
      <w:proofErr w:type="spellEnd"/>
      <w:r w:rsidRPr="00622FC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627D" w:rsidRDefault="0098627D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F7EB1" w:rsidRDefault="000F7EB1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F7EB1" w:rsidRDefault="000F7EB1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2FC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45B79" w:rsidRPr="00023384" w:rsidRDefault="00145B79" w:rsidP="00145B79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</w:pPr>
      <w:r w:rsidRPr="00023384"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>Программа форума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 xml:space="preserve"> (проект)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6"/>
        <w:gridCol w:w="3413"/>
        <w:gridCol w:w="2264"/>
        <w:gridCol w:w="2298"/>
      </w:tblGrid>
      <w:tr w:rsidR="00145B79" w:rsidRPr="00FE0AC7" w:rsidTr="009A6B8D">
        <w:tc>
          <w:tcPr>
            <w:tcW w:w="1596" w:type="dxa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Время</w:t>
            </w:r>
          </w:p>
        </w:tc>
        <w:tc>
          <w:tcPr>
            <w:tcW w:w="3413" w:type="dxa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 xml:space="preserve">Мероприятие </w:t>
            </w:r>
          </w:p>
        </w:tc>
        <w:tc>
          <w:tcPr>
            <w:tcW w:w="2264" w:type="dxa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Место проведения</w:t>
            </w:r>
          </w:p>
        </w:tc>
        <w:tc>
          <w:tcPr>
            <w:tcW w:w="2298" w:type="dxa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Ответственный</w:t>
            </w:r>
          </w:p>
        </w:tc>
      </w:tr>
      <w:tr w:rsidR="00145B79" w:rsidRPr="00FE0AC7" w:rsidTr="009A6B8D">
        <w:tc>
          <w:tcPr>
            <w:tcW w:w="1596" w:type="dxa"/>
          </w:tcPr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9:00 – 10: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3413" w:type="dxa"/>
          </w:tcPr>
          <w:p w:rsidR="00145B79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Регистрация участников форума</w:t>
            </w:r>
          </w:p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Приветственный кофе-брейк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Фойе гимназии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5B79" w:rsidRPr="00FE0AC7" w:rsidTr="009A6B8D">
        <w:tc>
          <w:tcPr>
            <w:tcW w:w="1596" w:type="dxa"/>
            <w:vMerge w:val="restart"/>
          </w:tcPr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 – 12: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75" w:type="dxa"/>
            <w:gridSpan w:val="3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Пленарное заседание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145B79" w:rsidRDefault="00145B79" w:rsidP="009A6B8D">
            <w:pPr>
              <w:pStyle w:val="a9"/>
              <w:numPr>
                <w:ilvl w:val="0"/>
                <w:numId w:val="4"/>
              </w:numPr>
              <w:ind w:left="531" w:hanging="42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</w:t>
            </w:r>
            <w:r w:rsidRPr="00884EA5">
              <w:rPr>
                <w:rFonts w:ascii="Times New Roman" w:hAnsi="Times New Roman" w:cs="Times New Roman"/>
                <w:sz w:val="24"/>
                <w:szCs w:val="28"/>
              </w:rPr>
              <w:t xml:space="preserve"> форума</w:t>
            </w:r>
          </w:p>
          <w:p w:rsidR="00145B79" w:rsidRPr="00884EA5" w:rsidRDefault="00145B79" w:rsidP="009A6B8D">
            <w:pPr>
              <w:pStyle w:val="a9"/>
              <w:ind w:left="53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Приветственное слово к участникам</w:t>
            </w:r>
          </w:p>
          <w:p w:rsidR="00145B79" w:rsidRDefault="00145B79" w:rsidP="009A6B8D">
            <w:pPr>
              <w:pStyle w:val="a9"/>
              <w:numPr>
                <w:ilvl w:val="0"/>
                <w:numId w:val="2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Доклады</w:t>
            </w:r>
          </w:p>
          <w:p w:rsidR="00145B79" w:rsidRDefault="00145B79" w:rsidP="009A6B8D">
            <w:pPr>
              <w:pStyle w:val="a9"/>
              <w:numPr>
                <w:ilvl w:val="0"/>
                <w:numId w:val="2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Видеодоклады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45B79" w:rsidRDefault="00145B79" w:rsidP="009A6B8D">
            <w:pPr>
              <w:pStyle w:val="a9"/>
              <w:ind w:left="389" w:firstLine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(по проблемам </w:t>
            </w:r>
            <w:proofErr w:type="gramEnd"/>
          </w:p>
          <w:p w:rsidR="00145B79" w:rsidRPr="00FE0AC7" w:rsidRDefault="00145B79" w:rsidP="009A6B8D">
            <w:pPr>
              <w:pStyle w:val="a9"/>
              <w:ind w:left="389" w:firstLine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формирования ФГ)</w:t>
            </w:r>
          </w:p>
        </w:tc>
        <w:tc>
          <w:tcPr>
            <w:tcW w:w="2264" w:type="dxa"/>
          </w:tcPr>
          <w:p w:rsidR="00145B79" w:rsidRPr="00122345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Паркетный зал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гимназии</w:t>
            </w:r>
          </w:p>
        </w:tc>
        <w:tc>
          <w:tcPr>
            <w:tcW w:w="2298" w:type="dxa"/>
          </w:tcPr>
          <w:p w:rsidR="00145B79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Бугдашкина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директор,</w:t>
            </w:r>
          </w:p>
          <w:p w:rsidR="00145B79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РБ,</w:t>
            </w:r>
          </w:p>
          <w:p w:rsidR="00145B79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лан-Удэ</w:t>
            </w:r>
            <w:r w:rsidR="00B763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76338" w:rsidRPr="00FE0AC7" w:rsidRDefault="00B76338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2FCC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«БГУ»</w:t>
            </w:r>
          </w:p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5B79" w:rsidRPr="00FE0AC7" w:rsidTr="009A6B8D">
        <w:tc>
          <w:tcPr>
            <w:tcW w:w="1596" w:type="dxa"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12: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2:3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413" w:type="dxa"/>
            <w:shd w:val="clear" w:color="auto" w:fill="FFFFFF" w:themeFill="background1"/>
          </w:tcPr>
          <w:p w:rsidR="00145B79" w:rsidRPr="0053672F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Кофе – брейк </w:t>
            </w:r>
          </w:p>
          <w:p w:rsidR="00145B79" w:rsidRPr="00763472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4" w:type="dxa"/>
          </w:tcPr>
          <w:p w:rsidR="00145B79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каб.5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5B79" w:rsidRPr="00FE0AC7" w:rsidTr="009A6B8D">
        <w:tc>
          <w:tcPr>
            <w:tcW w:w="1596" w:type="dxa"/>
            <w:vMerge w:val="restart"/>
          </w:tcPr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2:30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4:05</w:t>
            </w:r>
          </w:p>
        </w:tc>
        <w:tc>
          <w:tcPr>
            <w:tcW w:w="7975" w:type="dxa"/>
            <w:gridSpan w:val="3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Работа лабораторий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B76338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45B79" w:rsidRPr="00FE0AC7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математической грамотности</w:t>
            </w:r>
          </w:p>
        </w:tc>
        <w:tc>
          <w:tcPr>
            <w:tcW w:w="2264" w:type="dxa"/>
          </w:tcPr>
          <w:p w:rsidR="00145B79" w:rsidRPr="00122345" w:rsidRDefault="00145B79" w:rsidP="009A6B8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Мурзина Н.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145B79" w:rsidRPr="00FE0AC7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естественнонаучной грамотности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Карпова Л.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B76338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45B79" w:rsidRPr="00FE0AC7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читательской грамотности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Ермоленко Е.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145B79" w:rsidRPr="00FE0AC7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финансовой грамотности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Ли-ю-кун Н.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B76338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45B79" w:rsidRPr="00FE0AC7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креативно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го мышления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Малахирова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3" w:type="dxa"/>
          </w:tcPr>
          <w:p w:rsidR="00145B79" w:rsidRPr="00FE0AC7" w:rsidRDefault="00145B79" w:rsidP="00B763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Лаборатория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глобальной компетенции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3(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этаж)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Рассадина Г.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учитель высшей категории</w:t>
            </w:r>
          </w:p>
        </w:tc>
      </w:tr>
      <w:tr w:rsidR="00145B79" w:rsidRPr="00FE0AC7" w:rsidTr="009A6B8D">
        <w:tc>
          <w:tcPr>
            <w:tcW w:w="1596" w:type="dxa"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4:15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4:30</w:t>
            </w:r>
          </w:p>
        </w:tc>
        <w:tc>
          <w:tcPr>
            <w:tcW w:w="3413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Ярмарка методических разработок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Паркетный зал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гимназии</w:t>
            </w: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5B79" w:rsidRPr="00FE0AC7" w:rsidTr="009A6B8D">
        <w:tc>
          <w:tcPr>
            <w:tcW w:w="1596" w:type="dxa"/>
            <w:vMerge w:val="restart"/>
          </w:tcPr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5B79" w:rsidRDefault="00145B79" w:rsidP="009A6B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14:30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5:0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975" w:type="dxa"/>
            <w:gridSpan w:val="3"/>
            <w:shd w:val="clear" w:color="auto" w:fill="0070C0"/>
          </w:tcPr>
          <w:p w:rsidR="00145B79" w:rsidRPr="00086D2B" w:rsidRDefault="00145B79" w:rsidP="009A6B8D">
            <w:pPr>
              <w:jc w:val="center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</w:pPr>
            <w:r w:rsidRPr="00086D2B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8"/>
              </w:rPr>
              <w:t>Подведение итогов форума</w:t>
            </w:r>
          </w:p>
        </w:tc>
      </w:tr>
      <w:tr w:rsidR="00145B79" w:rsidRPr="00FE0AC7" w:rsidTr="009A6B8D">
        <w:tc>
          <w:tcPr>
            <w:tcW w:w="1596" w:type="dxa"/>
            <w:vMerge/>
          </w:tcPr>
          <w:p w:rsidR="00145B79" w:rsidRPr="00FE0AC7" w:rsidRDefault="00145B79" w:rsidP="009A6B8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413" w:type="dxa"/>
          </w:tcPr>
          <w:p w:rsidR="00145B79" w:rsidRPr="00FE0AC7" w:rsidRDefault="00145B79" w:rsidP="009A6B8D">
            <w:pPr>
              <w:pStyle w:val="a9"/>
              <w:numPr>
                <w:ilvl w:val="0"/>
                <w:numId w:val="3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амоанализ руководителей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лабораторий</w:t>
            </w:r>
          </w:p>
          <w:p w:rsidR="00145B79" w:rsidRPr="00FE0AC7" w:rsidRDefault="00145B79" w:rsidP="009A6B8D">
            <w:pPr>
              <w:pStyle w:val="a9"/>
              <w:numPr>
                <w:ilvl w:val="0"/>
                <w:numId w:val="3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 xml:space="preserve">бмен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мнениями</w:t>
            </w:r>
          </w:p>
          <w:p w:rsidR="00145B79" w:rsidRPr="00FE0AC7" w:rsidRDefault="00145B79" w:rsidP="009A6B8D">
            <w:pPr>
              <w:pStyle w:val="a9"/>
              <w:numPr>
                <w:ilvl w:val="0"/>
                <w:numId w:val="3"/>
              </w:numPr>
              <w:ind w:left="531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отосессия</w:t>
            </w:r>
          </w:p>
        </w:tc>
        <w:tc>
          <w:tcPr>
            <w:tcW w:w="2264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C7">
              <w:rPr>
                <w:rFonts w:ascii="Times New Roman" w:hAnsi="Times New Roman" w:cs="Times New Roman"/>
                <w:sz w:val="24"/>
                <w:szCs w:val="28"/>
              </w:rPr>
              <w:t>Паркетный зал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гимназии</w:t>
            </w:r>
          </w:p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8" w:type="dxa"/>
          </w:tcPr>
          <w:p w:rsidR="00145B79" w:rsidRPr="00FE0AC7" w:rsidRDefault="00145B79" w:rsidP="009A6B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Руководители лабораторий, участники форума</w:t>
            </w:r>
          </w:p>
        </w:tc>
      </w:tr>
    </w:tbl>
    <w:p w:rsidR="00145B79" w:rsidRPr="00FE0AC7" w:rsidRDefault="00145B79" w:rsidP="00145B7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45B79" w:rsidRPr="00FE0AC7" w:rsidRDefault="00145B79" w:rsidP="00145B79">
      <w:pPr>
        <w:jc w:val="center"/>
        <w:rPr>
          <w:rFonts w:ascii="Times New Roman" w:hAnsi="Times New Roman" w:cs="Times New Roman"/>
          <w:sz w:val="20"/>
        </w:rPr>
      </w:pPr>
    </w:p>
    <w:p w:rsidR="00145B79" w:rsidRDefault="00145B79" w:rsidP="00145B7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E0691" w:rsidRDefault="00AE0691"/>
    <w:sectPr w:rsidR="00AE0691" w:rsidSect="0008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76AB"/>
    <w:multiLevelType w:val="hybridMultilevel"/>
    <w:tmpl w:val="866A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5503"/>
    <w:multiLevelType w:val="hybridMultilevel"/>
    <w:tmpl w:val="33A2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32307"/>
    <w:multiLevelType w:val="hybridMultilevel"/>
    <w:tmpl w:val="0F5A4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16D3F"/>
    <w:multiLevelType w:val="hybridMultilevel"/>
    <w:tmpl w:val="D4F8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79"/>
    <w:rsid w:val="00016681"/>
    <w:rsid w:val="0009061D"/>
    <w:rsid w:val="000F7EB1"/>
    <w:rsid w:val="00145B79"/>
    <w:rsid w:val="00156DE1"/>
    <w:rsid w:val="00204493"/>
    <w:rsid w:val="00313A9C"/>
    <w:rsid w:val="005A48D8"/>
    <w:rsid w:val="006816CF"/>
    <w:rsid w:val="00690A5E"/>
    <w:rsid w:val="00730E4B"/>
    <w:rsid w:val="0074151B"/>
    <w:rsid w:val="007A5FF4"/>
    <w:rsid w:val="007E3650"/>
    <w:rsid w:val="007F5602"/>
    <w:rsid w:val="00841FFF"/>
    <w:rsid w:val="00916618"/>
    <w:rsid w:val="00935406"/>
    <w:rsid w:val="0098627D"/>
    <w:rsid w:val="009A7B7D"/>
    <w:rsid w:val="00A071C2"/>
    <w:rsid w:val="00AB26DD"/>
    <w:rsid w:val="00AE0691"/>
    <w:rsid w:val="00AE1190"/>
    <w:rsid w:val="00B76338"/>
    <w:rsid w:val="00BC2FE8"/>
    <w:rsid w:val="00D325ED"/>
    <w:rsid w:val="00EA1D05"/>
    <w:rsid w:val="00EA3442"/>
    <w:rsid w:val="00F6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B79"/>
    <w:rPr>
      <w:color w:val="0000FF"/>
      <w:u w:val="single"/>
    </w:rPr>
  </w:style>
  <w:style w:type="table" w:styleId="a4">
    <w:name w:val="Table Grid"/>
    <w:basedOn w:val="a1"/>
    <w:uiPriority w:val="59"/>
    <w:rsid w:val="00145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4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145B79"/>
    <w:rPr>
      <w:b/>
      <w:bCs/>
    </w:rPr>
  </w:style>
  <w:style w:type="paragraph" w:styleId="a7">
    <w:name w:val="No Spacing"/>
    <w:link w:val="a8"/>
    <w:uiPriority w:val="1"/>
    <w:qFormat/>
    <w:rsid w:val="00145B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145B79"/>
    <w:rPr>
      <w:rFonts w:ascii="Calibri" w:eastAsia="Calibri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5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B79"/>
    <w:rPr>
      <w:color w:val="0000FF"/>
      <w:u w:val="single"/>
    </w:rPr>
  </w:style>
  <w:style w:type="table" w:styleId="a4">
    <w:name w:val="Table Grid"/>
    <w:basedOn w:val="a1"/>
    <w:uiPriority w:val="59"/>
    <w:rsid w:val="00145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4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145B79"/>
    <w:rPr>
      <w:b/>
      <w:bCs/>
    </w:rPr>
  </w:style>
  <w:style w:type="paragraph" w:styleId="a7">
    <w:name w:val="No Spacing"/>
    <w:link w:val="a8"/>
    <w:uiPriority w:val="1"/>
    <w:qFormat/>
    <w:rsid w:val="00145B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145B79"/>
    <w:rPr>
      <w:rFonts w:ascii="Calibri" w:eastAsia="Calibri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si.buryat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usgimnas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3</cp:revision>
  <dcterms:created xsi:type="dcterms:W3CDTF">2019-12-14T13:17:00Z</dcterms:created>
  <dcterms:modified xsi:type="dcterms:W3CDTF">2019-12-14T13:17:00Z</dcterms:modified>
</cp:coreProperties>
</file>