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A6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A6">
        <w:rPr>
          <w:rFonts w:ascii="Times New Roman" w:eastAsia="Calibri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gramStart"/>
      <w:r w:rsidRPr="00CF3FA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F3FA6">
        <w:rPr>
          <w:rFonts w:ascii="Times New Roman" w:eastAsia="Calibri" w:hAnsi="Times New Roman" w:cs="Times New Roman"/>
          <w:sz w:val="24"/>
          <w:szCs w:val="24"/>
        </w:rPr>
        <w:t>. Улан-Удэ</w:t>
      </w:r>
    </w:p>
    <w:p w:rsid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A6">
        <w:rPr>
          <w:rFonts w:ascii="Times New Roman" w:eastAsia="Calibri" w:hAnsi="Times New Roman" w:cs="Times New Roman"/>
          <w:sz w:val="24"/>
          <w:szCs w:val="24"/>
        </w:rPr>
        <w:t>МБОУ Российская гимназия № 59</w:t>
      </w:r>
    </w:p>
    <w:p w:rsidR="00EF04DF" w:rsidRPr="00CF3FA6" w:rsidRDefault="00EF04DF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4" w:type="dxa"/>
        <w:tblInd w:w="-601" w:type="dxa"/>
        <w:tblLook w:val="01E0"/>
      </w:tblPr>
      <w:tblGrid>
        <w:gridCol w:w="4537"/>
        <w:gridCol w:w="5887"/>
      </w:tblGrid>
      <w:tr w:rsidR="00CF3FA6" w:rsidRPr="00CF3FA6" w:rsidTr="00EF04DF">
        <w:trPr>
          <w:trHeight w:val="1184"/>
        </w:trPr>
        <w:tc>
          <w:tcPr>
            <w:tcW w:w="4537" w:type="dxa"/>
            <w:shd w:val="clear" w:color="auto" w:fill="auto"/>
          </w:tcPr>
          <w:p w:rsidR="00CF3FA6" w:rsidRPr="00CF3FA6" w:rsidRDefault="00CF3FA6" w:rsidP="00EF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FA6" w:rsidRPr="00CF3FA6" w:rsidRDefault="00CF3FA6" w:rsidP="00EF04DF">
            <w:pPr>
              <w:spacing w:after="0" w:line="240" w:lineRule="auto"/>
              <w:ind w:right="-5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НМС</w:t>
            </w:r>
          </w:p>
          <w:p w:rsidR="00CF3FA6" w:rsidRPr="00CF3FA6" w:rsidRDefault="00EF04DF" w:rsidP="00EF04DF">
            <w:pPr>
              <w:spacing w:after="0" w:line="240" w:lineRule="auto"/>
              <w:ind w:right="136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</w:t>
            </w:r>
          </w:p>
          <w:p w:rsidR="00CF3FA6" w:rsidRPr="00CF3FA6" w:rsidRDefault="00EF04DF" w:rsidP="00EF04DF">
            <w:pPr>
              <w:tabs>
                <w:tab w:val="left" w:pos="95"/>
              </w:tabs>
              <w:spacing w:after="0" w:line="240" w:lineRule="auto"/>
              <w:ind w:right="136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F3FA6" w:rsidRPr="00CF3FA6" w:rsidRDefault="00EF04DF" w:rsidP="00EF04DF">
            <w:pPr>
              <w:tabs>
                <w:tab w:val="left" w:pos="95"/>
              </w:tabs>
              <w:spacing w:after="0" w:line="240" w:lineRule="auto"/>
              <w:ind w:right="136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87" w:type="dxa"/>
            <w:shd w:val="clear" w:color="auto" w:fill="auto"/>
          </w:tcPr>
          <w:p w:rsidR="00CF3FA6" w:rsidRPr="00CF3FA6" w:rsidRDefault="00CF3FA6" w:rsidP="00EF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«Утверждаю»:</w:t>
            </w:r>
          </w:p>
          <w:p w:rsidR="00CF3FA6" w:rsidRPr="00CF3FA6" w:rsidRDefault="00EF04DF" w:rsidP="00EF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МБОУ Российская гимназия № 59</w:t>
            </w:r>
          </w:p>
          <w:p w:rsidR="00CF3FA6" w:rsidRPr="00CF3FA6" w:rsidRDefault="00CF3FA6" w:rsidP="00EF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="00EF04DF">
              <w:rPr>
                <w:rFonts w:ascii="Times New Roman" w:eastAsia="Calibri" w:hAnsi="Times New Roman" w:cs="Times New Roman"/>
                <w:sz w:val="24"/>
                <w:szCs w:val="24"/>
              </w:rPr>
              <w:t>Бугдашкина</w:t>
            </w:r>
            <w:proofErr w:type="spellEnd"/>
            <w:r w:rsidR="00EF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CF3FA6" w:rsidRPr="00CF3FA6" w:rsidRDefault="00EF04DF" w:rsidP="00EF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F3FA6" w:rsidRPr="00CF3FA6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559" w:rsidRDefault="00546559" w:rsidP="00546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мини-курса</w:t>
      </w: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FA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74976">
        <w:rPr>
          <w:rFonts w:ascii="Times New Roman" w:eastAsia="Calibri" w:hAnsi="Times New Roman" w:cs="Times New Roman"/>
          <w:b/>
          <w:sz w:val="24"/>
          <w:szCs w:val="24"/>
        </w:rPr>
        <w:t>Финансовая математика</w:t>
      </w:r>
      <w:r w:rsidRPr="00CF3FA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EF04DF" w:rsidRDefault="00CF3FA6" w:rsidP="00EF04D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>Количество часов: 6 часов</w:t>
      </w:r>
    </w:p>
    <w:p w:rsidR="00CF3FA6" w:rsidRPr="00EF04DF" w:rsidRDefault="00CF3FA6" w:rsidP="00EF04D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E320C7" w:rsidRPr="00EF04DF">
        <w:rPr>
          <w:rFonts w:ascii="Times New Roman" w:eastAsia="Calibri" w:hAnsi="Times New Roman" w:cs="Times New Roman"/>
          <w:sz w:val="24"/>
          <w:szCs w:val="24"/>
        </w:rPr>
        <w:t xml:space="preserve">8, </w:t>
      </w:r>
      <w:r w:rsidR="0067028C" w:rsidRPr="00EF04D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EF04DF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EF04DF" w:rsidRDefault="00EF04DF" w:rsidP="00EF04D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</w:t>
      </w:r>
      <w:r w:rsidR="00CF3FA6" w:rsidRPr="00EF04D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Юрьевна,</w:t>
      </w:r>
    </w:p>
    <w:p w:rsidR="00CF3FA6" w:rsidRPr="00EF04DF" w:rsidRDefault="0067028C" w:rsidP="00EF04D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>учитель математики</w:t>
      </w:r>
    </w:p>
    <w:p w:rsidR="00CF3FA6" w:rsidRPr="00CF3FA6" w:rsidRDefault="00CF3FA6" w:rsidP="00EF04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Default="00CF3FA6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F04DF" w:rsidRPr="00CF3FA6" w:rsidRDefault="00EF04DF" w:rsidP="00EF04DF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A6">
        <w:rPr>
          <w:rFonts w:ascii="Times New Roman" w:eastAsia="Calibri" w:hAnsi="Times New Roman" w:cs="Times New Roman"/>
          <w:sz w:val="24"/>
          <w:szCs w:val="24"/>
        </w:rPr>
        <w:t>г. Улан-Удэ</w:t>
      </w:r>
      <w:r w:rsidR="00EF04D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04DF" w:rsidRPr="00CF3FA6" w:rsidRDefault="00EF04DF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F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789"/>
        <w:gridCol w:w="1134"/>
      </w:tblGrid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F3FA6" w:rsidRPr="00CF3FA6" w:rsidRDefault="0067028C" w:rsidP="00EF04DF">
            <w:pPr>
              <w:spacing w:line="36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яснительная</w:t>
            </w:r>
            <w:r w:rsidR="00CF3FA6"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CF3FA6" w:rsidRPr="00CF3FA6" w:rsidRDefault="00CF3FA6" w:rsidP="00EF04DF">
            <w:pPr>
              <w:spacing w:line="36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образовательным результатам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CF3FA6" w:rsidRPr="00CF3FA6" w:rsidRDefault="00CF3FA6" w:rsidP="00EF04DF">
            <w:pPr>
              <w:spacing w:line="36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CF3FA6" w:rsidRPr="00CF3FA6" w:rsidRDefault="00CF3FA6" w:rsidP="00EF04DF">
            <w:pPr>
              <w:spacing w:line="360" w:lineRule="auto"/>
              <w:ind w:left="0" w:firstLine="709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</w:rPr>
              <w:t>Система оценивания отдельных заданий и работы в целом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CF3FA6" w:rsidRPr="00CF3FA6" w:rsidRDefault="00CF3FA6" w:rsidP="00EF04DF">
            <w:pPr>
              <w:spacing w:line="36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</w:rPr>
              <w:t>Список литературы для учителя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A6" w:rsidRPr="00CF3FA6" w:rsidTr="0067028C">
        <w:tc>
          <w:tcPr>
            <w:tcW w:w="675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CF3FA6" w:rsidRPr="00CF3FA6" w:rsidRDefault="00CF3FA6" w:rsidP="00EF04DF">
            <w:pPr>
              <w:spacing w:line="36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F3FA6">
              <w:rPr>
                <w:rFonts w:ascii="Times New Roman" w:eastAsia="Calibri" w:hAnsi="Times New Roman" w:cs="Times New Roman"/>
                <w:sz w:val="24"/>
              </w:rPr>
              <w:t>Список литературы для учащихся</w:t>
            </w:r>
          </w:p>
        </w:tc>
        <w:tc>
          <w:tcPr>
            <w:tcW w:w="1134" w:type="dxa"/>
          </w:tcPr>
          <w:p w:rsidR="00CF3FA6" w:rsidRPr="00CF3FA6" w:rsidRDefault="00CF3FA6" w:rsidP="00EF04DF">
            <w:pPr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57D" w:rsidRDefault="0029257D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57D" w:rsidRDefault="0029257D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57D" w:rsidRDefault="0029257D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546559" w:rsidRPr="00CF3FA6" w:rsidRDefault="00546559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FA6" w:rsidRPr="00CF3FA6" w:rsidRDefault="00CD37EF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Arial" w:hAnsi="Arial" w:cs="Arial"/>
          <w:color w:val="333333"/>
          <w:shd w:val="clear" w:color="auto" w:fill="F9F9F9"/>
        </w:rPr>
        <w:t>.</w:t>
      </w:r>
    </w:p>
    <w:p w:rsidR="00CF3FA6" w:rsidRPr="00EF04DF" w:rsidRDefault="00EF04DF" w:rsidP="00EF04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CF3FA6" w:rsidRPr="00EF04DF">
        <w:rPr>
          <w:rFonts w:ascii="Times New Roman" w:eastAsia="Calibri" w:hAnsi="Times New Roman" w:cs="Times New Roman"/>
          <w:b/>
          <w:sz w:val="24"/>
          <w:szCs w:val="24"/>
        </w:rPr>
        <w:t>ояснительная</w:t>
      </w:r>
      <w:r w:rsidRPr="00EF0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3FA6" w:rsidRPr="00EF04DF">
        <w:rPr>
          <w:rFonts w:ascii="Times New Roman" w:eastAsia="Calibri" w:hAnsi="Times New Roman" w:cs="Times New Roman"/>
          <w:b/>
          <w:sz w:val="24"/>
          <w:szCs w:val="24"/>
        </w:rPr>
        <w:t>записка</w:t>
      </w:r>
    </w:p>
    <w:p w:rsidR="00D0196B" w:rsidRPr="00EF04DF" w:rsidRDefault="00D0196B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 самостоятельной учебной деятельности, готовности к </w:t>
      </w:r>
      <w:proofErr w:type="spellStart"/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самовоспитанию и саморазвитию.</w:t>
      </w:r>
    </w:p>
    <w:p w:rsidR="00EB4AE5" w:rsidRPr="00EF04DF" w:rsidRDefault="00EB4AE5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мини курс направлен на формирование финансовой и математической  функциональной грамотности учащихся при  расширении и углублении знаний, а также  и на развитие устойчивого интереса к интеграции истории, обществознания и математики.</w:t>
      </w:r>
    </w:p>
    <w:p w:rsidR="00CD37EF" w:rsidRPr="00EF04DF" w:rsidRDefault="0013478B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раскрывает перед учащимися </w:t>
      </w:r>
      <w:r w:rsidRPr="00EF04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основы</w:t>
      </w:r>
      <w:r w:rsidR="00CD37EF" w:rsidRPr="00EF04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рационального финансового поведения – как разумно организовать и оптимизировать будущий семейный бюджет, что надо делать для повышения личного и семейного благосостояния, почему важно предусмотреть возможность финансовых потерь и как их минимизировать, как научиться смолоду управлять своими финансами, чтобы иметь безбедную старость, и </w:t>
      </w:r>
      <w:proofErr w:type="spellStart"/>
      <w:proofErr w:type="gramStart"/>
      <w:r w:rsidR="00CD37EF" w:rsidRPr="00EF04DF">
        <w:rPr>
          <w:rFonts w:ascii="Times New Roman" w:hAnsi="Times New Roman" w:cs="Times New Roman"/>
          <w:sz w:val="24"/>
          <w:szCs w:val="24"/>
          <w:shd w:val="clear" w:color="auto" w:fill="F9F9F9"/>
        </w:rPr>
        <w:t>др</w:t>
      </w:r>
      <w:proofErr w:type="spellEnd"/>
      <w:proofErr w:type="gramEnd"/>
    </w:p>
    <w:p w:rsidR="00CF3FA6" w:rsidRPr="00EF04DF" w:rsidRDefault="00CF3FA6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требованиями  ФГОС и рассчитана на 6 часов.  При необходимости общее количество часов может быть увеличено. Данный курс предусматривает изучение важных вопросов программы </w:t>
      </w:r>
      <w:r w:rsidR="00D0196B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обществознания, </w:t>
      </w:r>
      <w:r w:rsidR="00E754E7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и </w:t>
      </w:r>
      <w:r w:rsidR="00D0196B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их взаимосвязи. Он рассчитан на учащихся  основной ступени обучения и может оказать содействие в выборе дальнейшего профиля обучения. В ходе прохождения курса учащиеся добывают необходимый материал из дополнительных  источников литературы</w:t>
      </w:r>
      <w:proofErr w:type="gramStart"/>
      <w:r w:rsidR="00E754E7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E754E7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ресурсов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используют полученные знания для составления обобщающих схем, таблиц, </w:t>
      </w:r>
      <w:r w:rsidR="00E754E7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диаграмм, графиков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3FA6" w:rsidRPr="00EF04DF" w:rsidRDefault="00CF3FA6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предусмат</w:t>
      </w:r>
      <w:r w:rsidR="00E754E7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 выполнение практическ</w:t>
      </w:r>
      <w:r w:rsidR="00310F33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ихзаданий</w:t>
      </w:r>
      <w:r w:rsidR="00EB4AE5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B4AE5" w:rsidRPr="00EF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направлены на формирование математической и финансовой функциональной грамотности.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изученного материала ос</w:t>
      </w:r>
      <w:r w:rsidR="00CD37EF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 через составление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схем, рисунков и таблиц.  При всей информативности этих занятий они не требуют сложного оборудования и могут быть полезны при организации исследовательской работы.</w:t>
      </w:r>
    </w:p>
    <w:p w:rsidR="00CF3FA6" w:rsidRPr="00EF04DF" w:rsidRDefault="00CF3FA6" w:rsidP="00EF04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</w:t>
      </w:r>
      <w:r w:rsidR="00290986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математической и  финансовой 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учащихся при изучении</w:t>
      </w:r>
      <w:r w:rsidR="00290986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обществознания и истории, путем применения проектно-исследовательских методов обучения</w:t>
      </w:r>
    </w:p>
    <w:p w:rsidR="00CF3FA6" w:rsidRPr="00EF04DF" w:rsidRDefault="00CF3FA6" w:rsidP="00EF04D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F0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:rsidR="0013478B" w:rsidRPr="00EF04DF" w:rsidRDefault="00CF3FA6" w:rsidP="00EF04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</w:t>
      </w:r>
      <w:r w:rsidR="0013478B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финансовых вопросах, для оптимального поведения в современных условиях. </w:t>
      </w:r>
    </w:p>
    <w:p w:rsidR="00CF3FA6" w:rsidRPr="00EF04DF" w:rsidRDefault="00290986" w:rsidP="00EF04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F3FA6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отбора необходимого материала </w:t>
      </w:r>
      <w:proofErr w:type="gramStart"/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CF3FA6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схем, таблиц и </w:t>
      </w: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</w:t>
      </w:r>
      <w:r w:rsidR="00CF3FA6"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FA6" w:rsidRPr="00EF04DF" w:rsidRDefault="00CF3FA6" w:rsidP="00EF04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исследовательской деятельности и умений предоставлять результаты исследований;</w:t>
      </w:r>
    </w:p>
    <w:p w:rsidR="00CF3FA6" w:rsidRPr="00EF04DF" w:rsidRDefault="00CF3FA6" w:rsidP="00EF04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активности учащихся.</w:t>
      </w:r>
    </w:p>
    <w:p w:rsidR="00CF3FA6" w:rsidRPr="00EF04DF" w:rsidRDefault="00CF3FA6" w:rsidP="00EF04DF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F0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Методическое и техническое обеспечение курса:</w:t>
      </w:r>
    </w:p>
    <w:p w:rsidR="00CF3FA6" w:rsidRPr="00EF04DF" w:rsidRDefault="00CF3FA6" w:rsidP="00EF04D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средства наглядности (таблицы, схемы,  видеоматериалы);</w:t>
      </w:r>
    </w:p>
    <w:p w:rsidR="00CF3FA6" w:rsidRPr="00EF04DF" w:rsidRDefault="00CF3FA6" w:rsidP="00EF04D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(ПК, мультимедийный проектор, принтер);</w:t>
      </w:r>
    </w:p>
    <w:p w:rsidR="00CF3FA6" w:rsidRPr="00EF04DF" w:rsidRDefault="00CF3FA6" w:rsidP="00EF04D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и учебно-наглядные пособия.</w:t>
      </w:r>
    </w:p>
    <w:p w:rsidR="00555C9D" w:rsidRPr="00EF04DF" w:rsidRDefault="00555C9D" w:rsidP="00EF04DF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F0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Формы организации обучения:</w:t>
      </w:r>
    </w:p>
    <w:p w:rsidR="00555C9D" w:rsidRPr="00EF04DF" w:rsidRDefault="00555C9D" w:rsidP="00EF04D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и исследовательская  работа;</w:t>
      </w:r>
    </w:p>
    <w:p w:rsidR="00555C9D" w:rsidRPr="00EF04DF" w:rsidRDefault="00555C9D" w:rsidP="00EF04D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малых и больших группах;</w:t>
      </w:r>
    </w:p>
    <w:p w:rsidR="00555C9D" w:rsidRPr="00EF04DF" w:rsidRDefault="00555C9D" w:rsidP="00EF04D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с дополнительной литературой.</w:t>
      </w:r>
    </w:p>
    <w:p w:rsidR="00C61E86" w:rsidRPr="00EF04DF" w:rsidRDefault="00C61E86" w:rsidP="00EF04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Формируемые компетенции</w:t>
      </w:r>
    </w:p>
    <w:p w:rsidR="00537F18" w:rsidRPr="00EF04DF" w:rsidRDefault="00537F18" w:rsidP="00EF04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04D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Читательская грамотность: </w:t>
      </w:r>
    </w:p>
    <w:p w:rsidR="00537F18" w:rsidRPr="00EF04DF" w:rsidRDefault="00537F18" w:rsidP="00EF04DF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и извлекать информацию; </w:t>
      </w:r>
    </w:p>
    <w:p w:rsidR="00537F18" w:rsidRPr="00EF04DF" w:rsidRDefault="00537F18" w:rsidP="00EF04DF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интегрировать и интерпретировать информацию; </w:t>
      </w:r>
    </w:p>
    <w:p w:rsidR="00537F18" w:rsidRPr="00EF04DF" w:rsidRDefault="00537F18" w:rsidP="00EF04DF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>осмысливать и оценивать содержание и форму текста;</w:t>
      </w:r>
    </w:p>
    <w:p w:rsidR="00537F18" w:rsidRPr="00EF04DF" w:rsidRDefault="00537F18" w:rsidP="00EF04DF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информацию из текста.</w:t>
      </w:r>
    </w:p>
    <w:p w:rsidR="00C61E86" w:rsidRPr="00EF04DF" w:rsidRDefault="00C61E86" w:rsidP="00EF04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04D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Финансовая грамотность: </w:t>
      </w:r>
    </w:p>
    <w:p w:rsidR="00C61E86" w:rsidRPr="00EF04DF" w:rsidRDefault="00C61E86" w:rsidP="00EF04DF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распознавание финансовой информации; </w:t>
      </w:r>
    </w:p>
    <w:p w:rsidR="00537F18" w:rsidRPr="00EF04DF" w:rsidRDefault="00C61E86" w:rsidP="00EF04DF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информации в финансовом контексте; </w:t>
      </w:r>
    </w:p>
    <w:p w:rsidR="00537F18" w:rsidRPr="00EF04DF" w:rsidRDefault="00C61E86" w:rsidP="00EF04DF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финансовых проблем; </w:t>
      </w:r>
    </w:p>
    <w:p w:rsidR="00537F18" w:rsidRPr="00EF04DF" w:rsidRDefault="00C61E86" w:rsidP="00EF04DF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>применение финансовых знаний.</w:t>
      </w:r>
    </w:p>
    <w:p w:rsidR="00537F18" w:rsidRPr="00EF04DF" w:rsidRDefault="00537F18" w:rsidP="00EF04DF">
      <w:pPr>
        <w:shd w:val="clear" w:color="auto" w:fill="FFFFFF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04D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Математическая грамотность: </w:t>
      </w:r>
    </w:p>
    <w:p w:rsidR="00537F18" w:rsidRPr="00EF04DF" w:rsidRDefault="00537F18" w:rsidP="00EF04DF">
      <w:pPr>
        <w:pStyle w:val="a7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ситуацию на языке математики; </w:t>
      </w:r>
    </w:p>
    <w:p w:rsidR="00537F18" w:rsidRPr="00EF04DF" w:rsidRDefault="00537F18" w:rsidP="00EF04DF">
      <w:pPr>
        <w:pStyle w:val="a7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математические понятия, факты; </w:t>
      </w:r>
    </w:p>
    <w:p w:rsidR="00537F18" w:rsidRPr="00EF04DF" w:rsidRDefault="00537F18" w:rsidP="00EF04DF">
      <w:pPr>
        <w:pStyle w:val="a7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4DF">
        <w:rPr>
          <w:rFonts w:ascii="Times New Roman" w:hAnsi="Times New Roman" w:cs="Times New Roman"/>
          <w:sz w:val="24"/>
          <w:szCs w:val="24"/>
          <w:lang w:eastAsia="ru-RU"/>
        </w:rPr>
        <w:t>интерпретировать, использовать и оценивать математические результаты.</w:t>
      </w:r>
    </w:p>
    <w:p w:rsidR="00C61E86" w:rsidRPr="00EF04DF" w:rsidRDefault="00C61E86" w:rsidP="00EF04DF">
      <w:pPr>
        <w:pStyle w:val="a7"/>
        <w:shd w:val="clear" w:color="auto" w:fill="FFFFFF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EBC" w:rsidRPr="00EF04DF" w:rsidRDefault="00BB4EBC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4DF">
        <w:rPr>
          <w:rFonts w:ascii="Times New Roman" w:eastAsia="Calibri" w:hAnsi="Times New Roman" w:cs="Times New Roman"/>
          <w:b/>
          <w:sz w:val="24"/>
          <w:szCs w:val="24"/>
        </w:rPr>
        <w:t>Требования к образовательным результатам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F50709" w:rsidRPr="00EF04DF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знания в жизненных ситуациях;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</w:t>
      </w:r>
      <w:r w:rsidR="00F50709" w:rsidRPr="00EF04DF">
        <w:rPr>
          <w:rFonts w:ascii="Times New Roman" w:eastAsia="Calibri" w:hAnsi="Times New Roman" w:cs="Times New Roman"/>
          <w:sz w:val="24"/>
          <w:szCs w:val="24"/>
        </w:rPr>
        <w:t>финансово-математического</w:t>
      </w: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исследования;</w:t>
      </w:r>
    </w:p>
    <w:p w:rsidR="00D9092B" w:rsidRPr="00EF04DF" w:rsidRDefault="00D9092B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hAnsi="Times New Roman" w:cs="Times New Roman"/>
          <w:sz w:val="24"/>
          <w:szCs w:val="24"/>
        </w:rPr>
        <w:t>осуществлять элементарный прогноз в сфере личных финансов и оценивать свои поступки;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>делать выводы, формулировать ответ в понятной форме;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выявлять вопросы и проблемы, которые могут быть решены с помощью </w:t>
      </w:r>
      <w:r w:rsidR="00F50709" w:rsidRPr="00EF04DF">
        <w:rPr>
          <w:rFonts w:ascii="Times New Roman" w:eastAsia="Calibri" w:hAnsi="Times New Roman" w:cs="Times New Roman"/>
          <w:sz w:val="24"/>
          <w:szCs w:val="24"/>
        </w:rPr>
        <w:t>решения финансовых задач</w:t>
      </w:r>
      <w:r w:rsidRPr="00EF04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перечислять явления, факты, события;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>сравнивать объекты, события, факты;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объяснять явления, события, факты;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объекты, события, факты;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анализировать события, явления и т.д.;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 xml:space="preserve"> видеть суть проблемы;</w:t>
      </w:r>
    </w:p>
    <w:p w:rsidR="00BB4EBC" w:rsidRPr="00EF04DF" w:rsidRDefault="00BB4EBC" w:rsidP="00EF04D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DF">
        <w:rPr>
          <w:rFonts w:ascii="Times New Roman" w:eastAsia="Calibri" w:hAnsi="Times New Roman" w:cs="Times New Roman"/>
          <w:sz w:val="24"/>
          <w:szCs w:val="24"/>
        </w:rPr>
        <w:t>составлять конспект, план, схему.</w:t>
      </w:r>
    </w:p>
    <w:p w:rsidR="00BB4EBC" w:rsidRPr="00EF04DF" w:rsidRDefault="00BB4EBC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EBC" w:rsidRPr="00EF04DF" w:rsidRDefault="00BB4EBC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EF04DF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EF04DF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EF04DF" w:rsidRDefault="00CF3FA6" w:rsidP="00EF04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  <w:sectPr w:rsidR="00CF3FA6" w:rsidRPr="00CF3FA6" w:rsidSect="00EF04DF">
          <w:type w:val="nextColumn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Тематический план</w:t>
      </w:r>
    </w:p>
    <w:p w:rsidR="00CF3FA6" w:rsidRPr="00CF3FA6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5167" w:type="dxa"/>
        <w:tblInd w:w="-601" w:type="dxa"/>
        <w:tblLayout w:type="fixed"/>
        <w:tblLook w:val="04A0"/>
      </w:tblPr>
      <w:tblGrid>
        <w:gridCol w:w="421"/>
        <w:gridCol w:w="1642"/>
        <w:gridCol w:w="3182"/>
        <w:gridCol w:w="2410"/>
        <w:gridCol w:w="2126"/>
        <w:gridCol w:w="2551"/>
        <w:gridCol w:w="2835"/>
      </w:tblGrid>
      <w:tr w:rsidR="00F11612" w:rsidRPr="00CF3FA6" w:rsidTr="00C874E6">
        <w:trPr>
          <w:trHeight w:val="555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F11612" w:rsidRPr="00CF3FA6" w:rsidRDefault="00F11612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2" w:type="dxa"/>
            <w:vMerge w:val="restart"/>
            <w:shd w:val="clear" w:color="auto" w:fill="D9D9D9" w:themeFill="background1" w:themeFillShade="D9"/>
          </w:tcPr>
          <w:p w:rsidR="00F11612" w:rsidRPr="00CF3FA6" w:rsidRDefault="00F11612" w:rsidP="00D576BA">
            <w:pPr>
              <w:ind w:left="0" w:firstLine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718" w:type="dxa"/>
            <w:gridSpan w:val="3"/>
            <w:shd w:val="clear" w:color="auto" w:fill="D9D9D9" w:themeFill="background1" w:themeFillShade="D9"/>
            <w:vAlign w:val="center"/>
          </w:tcPr>
          <w:p w:rsidR="00F11612" w:rsidRDefault="00F11612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темы. Формируемые понятия.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F11612" w:rsidRPr="00BD0D47" w:rsidRDefault="00F11612" w:rsidP="00D576B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4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компетенции, умения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11612" w:rsidRPr="003E5EE1" w:rsidRDefault="00F11612" w:rsidP="00D576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учебные действия</w:t>
            </w:r>
          </w:p>
        </w:tc>
      </w:tr>
      <w:tr w:rsidR="00E713A6" w:rsidRPr="00CF3FA6" w:rsidTr="00D576BA">
        <w:trPr>
          <w:trHeight w:val="288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D9D9D9" w:themeFill="background1" w:themeFillShade="D9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E713A6" w:rsidRPr="00CF3FA6" w:rsidRDefault="00C874E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713A6" w:rsidRPr="00CF3FA6" w:rsidRDefault="00E713A6" w:rsidP="00D576BA">
            <w:pPr>
              <w:ind w:left="0"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3A6" w:rsidRPr="00CF3FA6" w:rsidTr="00E713A6">
        <w:tc>
          <w:tcPr>
            <w:tcW w:w="421" w:type="dxa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E713A6" w:rsidRPr="00CF3FA6" w:rsidRDefault="00E713A6" w:rsidP="00D576BA">
            <w:pPr>
              <w:ind w:left="0" w:firstLine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15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8955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юджет </w:t>
            </w:r>
          </w:p>
        </w:tc>
        <w:tc>
          <w:tcPr>
            <w:tcW w:w="3182" w:type="dxa"/>
          </w:tcPr>
          <w:p w:rsidR="007F7171" w:rsidRDefault="007203DA" w:rsidP="00D576BA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03D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Семейный</w:t>
            </w:r>
            <w:r w:rsidRPr="00720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03D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бюджет</w:t>
            </w:r>
            <w:r w:rsidRPr="00720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Pr="007203D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720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план доходов и расходов </w:t>
            </w:r>
            <w:r w:rsidRPr="007203D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семьи</w:t>
            </w:r>
            <w:r w:rsidRPr="00720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определенный временной период (месяц или год)</w:t>
            </w:r>
          </w:p>
          <w:p w:rsidR="0053177C" w:rsidRPr="0053177C" w:rsidRDefault="0053177C" w:rsidP="00D576BA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7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статьи расходов семейного бюджета</w:t>
            </w:r>
          </w:p>
          <w:p w:rsidR="0053177C" w:rsidRPr="0053177C" w:rsidRDefault="0053177C" w:rsidP="00D576BA">
            <w:pPr>
              <w:shd w:val="clear" w:color="auto" w:fill="FFFFFF"/>
              <w:ind w:left="0" w:right="-108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77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Жилищно-к</w:t>
            </w:r>
            <w:r w:rsidRPr="0053177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оммунальные услуги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(ЖКУ) — </w:t>
            </w:r>
            <w:r w:rsidRPr="005317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услуги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поддержанию и восстановлению надлежащего технического и санитарно-гигиенического состояния зданий, сооружений, оборудования</w:t>
            </w:r>
          </w:p>
          <w:p w:rsidR="0053177C" w:rsidRPr="0053177C" w:rsidRDefault="0053177C" w:rsidP="00D576BA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7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Построение семейного бюджета</w:t>
            </w:r>
          </w:p>
          <w:p w:rsidR="0053177C" w:rsidRDefault="0053177C" w:rsidP="00D576BA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Минима́льный</w:t>
            </w:r>
            <w:proofErr w:type="spellEnd"/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разме́</w:t>
            </w:r>
            <w:proofErr w:type="gramStart"/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опла́ты</w:t>
            </w:r>
            <w:proofErr w:type="spellEnd"/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труда́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</w:t>
            </w:r>
            <w:r w:rsidRPr="0053177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МРОТ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— установленный минимум </w:t>
            </w:r>
            <w:r w:rsidRPr="005317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оплаты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17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5317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час, день, неделю или месяц (год), который работодатель может (должен) платить своему работнику, и за который работник может законно продать свой труд.</w:t>
            </w:r>
          </w:p>
          <w:p w:rsidR="00E713A6" w:rsidRPr="00D460DE" w:rsidRDefault="007F7171" w:rsidP="00D576BA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7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</w:t>
            </w:r>
            <w:hyperlink r:id="rId6" w:tgtFrame="_blank" w:tooltip="10 лучших приложений для ведения персональных финансов" w:history="1">
              <w:r w:rsidR="00E713A6" w:rsidRPr="0053177C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обильные приложения для учёта финансов</w:t>
              </w:r>
            </w:hyperlink>
            <w:r w:rsidR="00E713A6" w:rsidRPr="0053177C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E713A6" w:rsidRDefault="00E713A6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Таблицы (строки, столбцы</w:t>
            </w:r>
            <w:r w:rsidRPr="008B1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8B13B4" w:rsidRDefault="008B13B4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Диаграммы (круговые, столбчатые)</w:t>
            </w:r>
          </w:p>
          <w:p w:rsidR="008B13B4" w:rsidRPr="008B13B4" w:rsidRDefault="008B13B4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Функция (зависимость)</w:t>
            </w:r>
          </w:p>
          <w:p w:rsidR="008B13B4" w:rsidRPr="008B13B4" w:rsidRDefault="008B13B4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быстрого счета</w:t>
            </w:r>
          </w:p>
          <w:p w:rsidR="008B13B4" w:rsidRPr="008B13B4" w:rsidRDefault="008B13B4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Проценты. </w:t>
            </w:r>
          </w:p>
          <w:p w:rsidR="008B13B4" w:rsidRPr="008B13B4" w:rsidRDefault="008B13B4" w:rsidP="00D576BA">
            <w:pPr>
              <w:pStyle w:val="a7"/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Доли и части</w:t>
            </w:r>
          </w:p>
          <w:p w:rsidR="00E713A6" w:rsidRPr="006815C6" w:rsidRDefault="00E713A6" w:rsidP="00D576BA">
            <w:pPr>
              <w:ind w:left="0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денег: как появились первые в мире деньги?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развития денег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Появление центральных банков и создание всемирного банка</w:t>
            </w:r>
          </w:p>
          <w:p w:rsidR="007203DA" w:rsidRDefault="007203DA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3DA" w:rsidRDefault="007203DA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Электронные деньги. </w:t>
            </w:r>
          </w:p>
          <w:p w:rsidR="007203DA" w:rsidRDefault="007203DA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3DA" w:rsidRPr="00CF3FA6" w:rsidRDefault="007203DA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3A6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Находить и извлекать информацию.</w:t>
            </w: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Осмысливать и оценивать содержание текста</w:t>
            </w: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финансовой информации</w:t>
            </w: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ситуацию на языке математики</w:t>
            </w: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4E8B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</w:t>
            </w:r>
          </w:p>
          <w:p w:rsidR="006B4E8B" w:rsidRPr="00CF3FA6" w:rsidRDefault="006B4E8B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3A6" w:rsidRDefault="008D5475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 (составлять конспект, план, схему; у</w:t>
            </w:r>
            <w:r w:rsidR="00D52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извл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екать информацию из иллюстраций)</w:t>
            </w:r>
          </w:p>
          <w:p w:rsidR="008D5475" w:rsidRDefault="008D5475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Моделирование, преобразование модели </w:t>
            </w:r>
          </w:p>
          <w:p w:rsidR="008D5475" w:rsidRDefault="008D5475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D5285F" w:rsidRDefault="00D5285F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 основе анализа объектов делать выводы;</w:t>
            </w:r>
          </w:p>
          <w:p w:rsidR="00D5285F" w:rsidRDefault="00D5285F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жизненные ситуации с точки зрения общепринятых норм и ценностей;</w:t>
            </w:r>
          </w:p>
          <w:p w:rsidR="00D5285F" w:rsidRDefault="00D5285F" w:rsidP="00D576BA">
            <w:pPr>
              <w:pStyle w:val="a7"/>
              <w:numPr>
                <w:ilvl w:val="0"/>
                <w:numId w:val="32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выявлять сущность и особенности предметов;</w:t>
            </w:r>
          </w:p>
          <w:p w:rsidR="008D5475" w:rsidRDefault="008D5475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5475" w:rsidRPr="008D5475" w:rsidRDefault="008D5475" w:rsidP="00D576BA">
            <w:pPr>
              <w:pStyle w:val="a7"/>
              <w:tabs>
                <w:tab w:val="left" w:pos="176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3A6" w:rsidRPr="00CF3FA6" w:rsidTr="00E713A6">
        <w:tc>
          <w:tcPr>
            <w:tcW w:w="421" w:type="dxa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2" w:type="dxa"/>
          </w:tcPr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Pr="00636BAA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6B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Вклады</w:t>
            </w:r>
          </w:p>
          <w:p w:rsidR="00E713A6" w:rsidRPr="00636BAA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6B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E713A6" w:rsidRPr="00CF3F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B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3182" w:type="dxa"/>
          </w:tcPr>
          <w:p w:rsidR="00E713A6" w:rsidRPr="00352D12" w:rsidRDefault="00E713A6" w:rsidP="00D576BA">
            <w:pPr>
              <w:shd w:val="clear" w:color="auto" w:fill="FFFFFF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D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Банковский вклад</w:t>
            </w:r>
            <w:r w:rsidRPr="00352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(депозит) – </w:t>
            </w:r>
            <w:r w:rsidRPr="00352D12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сумма </w:t>
            </w:r>
            <w:hyperlink r:id="rId7" w:history="1">
              <w:r w:rsidRPr="00352D12">
                <w:rPr>
                  <w:rFonts w:ascii="Times New Roman" w:hAnsi="Times New Roman" w:cs="Times New Roman"/>
                  <w:color w:val="0B0080"/>
                  <w:sz w:val="21"/>
                  <w:szCs w:val="21"/>
                  <w:u w:val="single"/>
                  <w:shd w:val="clear" w:color="auto" w:fill="FFFFFF"/>
                </w:rPr>
                <w:t>денег</w:t>
              </w:r>
            </w:hyperlink>
            <w:r w:rsidRPr="00352D12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, переданная лицом </w:t>
            </w:r>
            <w:hyperlink r:id="rId8" w:tooltip="Кредитное учреждение" w:history="1">
              <w:r w:rsidRPr="00352D12">
                <w:rPr>
                  <w:rFonts w:ascii="Times New Roman" w:hAnsi="Times New Roman" w:cs="Times New Roman"/>
                  <w:color w:val="0B0080"/>
                  <w:sz w:val="21"/>
                  <w:szCs w:val="21"/>
                  <w:shd w:val="clear" w:color="auto" w:fill="FFFFFF"/>
                </w:rPr>
                <w:t>кредитному учреждению</w:t>
              </w:r>
            </w:hyperlink>
            <w:r w:rsidRPr="00352D12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с целью получить доход в виде </w:t>
            </w:r>
            <w:hyperlink r:id="rId9" w:tooltip="Процентный доход" w:history="1">
              <w:r w:rsidRPr="00352D12">
                <w:rPr>
                  <w:rFonts w:ascii="Times New Roman" w:hAnsi="Times New Roman" w:cs="Times New Roman"/>
                  <w:color w:val="0B0080"/>
                  <w:sz w:val="21"/>
                  <w:szCs w:val="21"/>
                  <w:shd w:val="clear" w:color="auto" w:fill="FFFFFF"/>
                </w:rPr>
                <w:t>процентов</w:t>
              </w:r>
            </w:hyperlink>
            <w:r w:rsidRPr="00352D12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, образующихся в ходе финансовых операций с вкладом.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B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Банковский кредит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36B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банком или </w:t>
            </w:r>
            <w:r w:rsidRPr="00636BA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кредитной </w:t>
            </w:r>
            <w:r w:rsidRPr="00636B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организацией денег заемщику в размере и на условиях, предусмотренных </w:t>
            </w:r>
            <w:r w:rsidRPr="00636BA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кредитным</w:t>
            </w:r>
            <w:r w:rsidRPr="00636BA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договором</w:t>
            </w:r>
            <w:r w:rsidRPr="00636B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которому заемщик обязан возвратить полученную сумму и уплатить проценты по ней</w:t>
            </w:r>
            <w:r w:rsidR="00D57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3A6" w:rsidRPr="009224C4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C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Капитализация</w:t>
            </w:r>
            <w:r w:rsidRPr="009224C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224C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процентов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- </w:t>
            </w:r>
            <w:r w:rsidRPr="00922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причисление </w:t>
            </w:r>
            <w:r w:rsidRPr="009224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процентов</w:t>
            </w:r>
            <w:r w:rsidRPr="00922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 сумме вклада, позволяет в дальнейшем осуществлять начисление </w:t>
            </w:r>
            <w:r w:rsidRPr="009224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процентов</w:t>
            </w:r>
            <w:r w:rsidRPr="00922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 </w:t>
            </w:r>
            <w:r w:rsidRPr="009224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проценты</w:t>
            </w:r>
            <w:r w:rsidRPr="00922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путем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выполнения двойной операции</w:t>
            </w:r>
            <w:r w:rsidRPr="009224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713A6" w:rsidRDefault="00E713A6" w:rsidP="00D576BA">
            <w:pPr>
              <w:shd w:val="clear" w:color="auto" w:fill="FFFFFF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 вкладов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713A6" w:rsidRDefault="00E713A6" w:rsidP="00D576BA">
            <w:pPr>
              <w:shd w:val="clear" w:color="auto" w:fill="FFFFFF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 до востребования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E713A6" w:rsidRPr="00CF3FA6" w:rsidRDefault="00E713A6" w:rsidP="00D576BA">
            <w:pPr>
              <w:shd w:val="clear" w:color="auto" w:fill="FFFFFF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срочный вклад (сберегательный, накопительный, расчетный)</w:t>
            </w:r>
          </w:p>
        </w:tc>
        <w:tc>
          <w:tcPr>
            <w:tcW w:w="2410" w:type="dxa"/>
          </w:tcPr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3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Формула простого процентного роста </w:t>
            </w:r>
          </w:p>
          <w:p w:rsidR="00E713A6" w:rsidRPr="006815C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n =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S (1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13A6" w:rsidRDefault="00E713A6" w:rsidP="00D576BA">
            <w:pPr>
              <w:pStyle w:val="a7"/>
              <w:numPr>
                <w:ilvl w:val="0"/>
                <w:numId w:val="23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сложного процентного роста</w:t>
            </w:r>
          </w:p>
          <w:p w:rsidR="00E713A6" w:rsidRDefault="00E713A6" w:rsidP="00D576BA">
            <w:pPr>
              <w:pStyle w:val="a7"/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n =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S (1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  <w:p w:rsidR="00E713A6" w:rsidRPr="00CD27AE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 w:rsidRPr="00CD2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наращенная сумма (исходная сумма вместе с начисленными процентами)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исходная сумма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- процентная ставка от суммы, выраженная в долях за период</w:t>
            </w:r>
          </w:p>
          <w:p w:rsidR="00E713A6" w:rsidRPr="006815C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периодов начисления</w:t>
            </w:r>
          </w:p>
        </w:tc>
        <w:tc>
          <w:tcPr>
            <w:tcW w:w="2126" w:type="dxa"/>
          </w:tcPr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возникновения  банковского дела (Вавилонские банки)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Финансовые организации (церкви, монастыри, банкирские дома) 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возникновения  вкладов.</w:t>
            </w: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Ростовщики.</w:t>
            </w: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Банковские билеты.</w:t>
            </w: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Киевская Русь – общины иудеев</w:t>
            </w: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вкладов в России.</w:t>
            </w: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Ссуды</w:t>
            </w:r>
          </w:p>
        </w:tc>
        <w:tc>
          <w:tcPr>
            <w:tcW w:w="2551" w:type="dxa"/>
          </w:tcPr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Находить и извлекать информацию.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финансовых знаний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ситуацию на языке математики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Интерпретировать, использовать и оценивать математические результаты</w:t>
            </w:r>
          </w:p>
        </w:tc>
        <w:tc>
          <w:tcPr>
            <w:tcW w:w="2835" w:type="dxa"/>
          </w:tcPr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 (составлять конспект, план, схему; умение извлекать информацию из иллюстраций)</w:t>
            </w:r>
          </w:p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 основе анализа объектов делать выводы;</w:t>
            </w:r>
          </w:p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жизненные ситуации с точки зрения общепринятых норм и ценностей;</w:t>
            </w:r>
          </w:p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Извлекать нужную информацию;</w:t>
            </w:r>
          </w:p>
          <w:p w:rsidR="00FE1F9E" w:rsidRDefault="00FE1F9E" w:rsidP="00D576BA">
            <w:pPr>
              <w:pStyle w:val="a7"/>
              <w:numPr>
                <w:ilvl w:val="0"/>
                <w:numId w:val="36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Сохранять и развивать умение сотрудничать в паре и группе.</w:t>
            </w:r>
          </w:p>
          <w:p w:rsidR="00FE1F9E" w:rsidRDefault="00FE1F9E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3A6" w:rsidRPr="00CF3FA6" w:rsidTr="00E713A6">
        <w:tc>
          <w:tcPr>
            <w:tcW w:w="421" w:type="dxa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2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Человек </w:t>
            </w:r>
          </w:p>
          <w:p w:rsidR="00E713A6" w:rsidRPr="00012FA5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2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12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государство</w:t>
            </w:r>
          </w:p>
        </w:tc>
        <w:tc>
          <w:tcPr>
            <w:tcW w:w="3182" w:type="dxa"/>
          </w:tcPr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012FA5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F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</w:t>
            </w:r>
            <w:r w:rsidRPr="0001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12F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обязательный, индивидуально </w:t>
            </w:r>
            <w:r w:rsidRPr="00012F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безвозмездный платеж, взимаемый с организаций и физических лиц в форме отчуждени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 принадлежащих им на праве.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C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налогов и сборов в РФ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012FA5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2F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Ипоте́ка</w:t>
            </w:r>
            <w:proofErr w:type="spellEnd"/>
            <w:proofErr w:type="gramEnd"/>
            <w:r w:rsidRPr="00012F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одна из форм залога, при которой закладываемое недвижимое имущество остается во владении и пользовании должника, а кредитор, в случае невыполнения последним своего обязательства</w:t>
            </w:r>
          </w:p>
          <w:p w:rsidR="00E713A6" w:rsidRPr="00012FA5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3A6" w:rsidRPr="00EA036E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Степени. Свойства степеней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Формулы для вычисления  налогов (транспортный, земельный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Отчисления из заработанной платы (проценты)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Вычисление дифференцированных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аннуитетных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платежей по ипотеке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EA036E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возникновения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налогов и налогообложения на Руси. 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Налоговые реформы. 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Дань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Подать.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взимания дани.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012FA5" w:rsidRDefault="00E713A6" w:rsidP="00D576BA">
            <w:pPr>
              <w:ind w:left="0" w:firstLine="709"/>
              <w:jc w:val="lef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Сборы (оброчный, гильдейский, гербовый, питейный)</w:t>
            </w:r>
          </w:p>
          <w:p w:rsidR="00E713A6" w:rsidRPr="00012FA5" w:rsidRDefault="00E713A6" w:rsidP="00D576BA">
            <w:pPr>
              <w:ind w:left="0" w:firstLine="709"/>
              <w:jc w:val="left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</w:t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ошлин</w:t>
            </w: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</w:t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; </w:t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br/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br/>
            </w: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</w:t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роцентны</w:t>
            </w: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</w:t>
            </w:r>
            <w:r w:rsidRPr="002E078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сбор</w:t>
            </w:r>
            <w:r w:rsidRPr="00012FA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</w:t>
            </w:r>
          </w:p>
          <w:p w:rsidR="00E713A6" w:rsidRPr="00CF3F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Находить и извлекать информацию.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Осмысливать и оценивать содержание текста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финансовой информации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финансовых проблем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ситуацию на языке математики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</w:t>
            </w:r>
          </w:p>
          <w:p w:rsidR="00E713A6" w:rsidRPr="00CF3FA6" w:rsidRDefault="00E713A6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F9E" w:rsidRPr="00FE1F9E" w:rsidRDefault="00FE1F9E" w:rsidP="00D576BA">
            <w:pPr>
              <w:pStyle w:val="a7"/>
              <w:numPr>
                <w:ilvl w:val="0"/>
                <w:numId w:val="7"/>
              </w:num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1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и выделение необходимой информации (составлять </w:t>
            </w:r>
            <w:r w:rsidRPr="00FE1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конспект, план, схему; умение извлекать информацию из иллюстраций)</w:t>
            </w:r>
          </w:p>
          <w:p w:rsidR="00FE1F9E" w:rsidRDefault="00FE1F9E" w:rsidP="00D576BA">
            <w:pPr>
              <w:pStyle w:val="a7"/>
              <w:numPr>
                <w:ilvl w:val="0"/>
                <w:numId w:val="7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общих приемов решения задач;</w:t>
            </w:r>
          </w:p>
          <w:p w:rsidR="00FE1F9E" w:rsidRDefault="00FE1F9E" w:rsidP="00D576BA">
            <w:pPr>
              <w:pStyle w:val="a7"/>
              <w:numPr>
                <w:ilvl w:val="0"/>
                <w:numId w:val="7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 основе анализа объектов делать выводы;</w:t>
            </w:r>
          </w:p>
          <w:p w:rsidR="00FE1F9E" w:rsidRDefault="00FE1F9E" w:rsidP="00D576BA">
            <w:pPr>
              <w:pStyle w:val="a7"/>
              <w:numPr>
                <w:ilvl w:val="0"/>
                <w:numId w:val="7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жизненные ситуации с точки зрения общепринятых норм и ценностей;</w:t>
            </w:r>
          </w:p>
          <w:p w:rsidR="00FE1F9E" w:rsidRDefault="00FE1F9E" w:rsidP="00D576BA">
            <w:pPr>
              <w:pStyle w:val="a7"/>
              <w:numPr>
                <w:ilvl w:val="0"/>
                <w:numId w:val="7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выявлять сущность и особенности предметов;</w:t>
            </w:r>
          </w:p>
          <w:p w:rsidR="00BB3340" w:rsidRDefault="00BB3340" w:rsidP="00D576BA">
            <w:pPr>
              <w:pStyle w:val="a7"/>
              <w:numPr>
                <w:ilvl w:val="0"/>
                <w:numId w:val="7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Формулировать, высказывать свою точку зрения</w:t>
            </w:r>
          </w:p>
          <w:p w:rsidR="00FE1F9E" w:rsidRDefault="00FE1F9E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3A6" w:rsidRPr="00CF3FA6" w:rsidTr="00332D28">
        <w:trPr>
          <w:trHeight w:val="1550"/>
        </w:trPr>
        <w:tc>
          <w:tcPr>
            <w:tcW w:w="421" w:type="dxa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dxa"/>
          </w:tcPr>
          <w:p w:rsidR="00E713A6" w:rsidRPr="0019270C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27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3182" w:type="dxa"/>
          </w:tcPr>
          <w:p w:rsidR="00E713A6" w:rsidRPr="0019270C" w:rsidRDefault="00E713A6" w:rsidP="00D576BA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7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Страхова́ние</w:t>
            </w:r>
            <w:proofErr w:type="spellEnd"/>
            <w:proofErr w:type="gramEnd"/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отношения по защите  </w:t>
            </w:r>
            <w:hyperlink r:id="rId10" w:tooltip="Имущественный интерес (страхование)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имущественных интересов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Физическое лицо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физических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2" w:tooltip="Юридическое лицо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юридических лиц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наступлении определённых событий (</w:t>
            </w:r>
            <w:hyperlink r:id="rId13" w:tooltip="Страховой случай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страховых случаев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 счёт </w:t>
            </w:r>
            <w:hyperlink r:id="rId14" w:tooltip="Денежные фонды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денежных фондов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формируемых из уплачиваемых ими страховых взносов </w:t>
            </w:r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hyperlink r:id="rId15" w:tooltip="Страховая премия" w:history="1">
              <w:r w:rsidRPr="0019270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страховой премии</w:t>
              </w:r>
            </w:hyperlink>
            <w:r w:rsidRPr="0019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Страховой 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96E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F9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соглашение между страхователем и страховщиком, в </w:t>
            </w:r>
            <w:proofErr w:type="gramStart"/>
            <w:r w:rsidRPr="00F9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соответствии</w:t>
            </w:r>
            <w:proofErr w:type="gramEnd"/>
            <w:r w:rsidRPr="00F9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условиями которого страховщик обязуется компенсировать ущерб в той или иной форме либо выплатить страхователю или выгодоприобретателю...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Страховые выплаты </w:t>
            </w:r>
            <w:r w:rsidRPr="00F96E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6E0F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F9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осуществление страховщиком </w:t>
            </w:r>
            <w:r w:rsidRPr="00F96E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выплаты страхового</w:t>
            </w:r>
            <w:r w:rsidRPr="00F9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возмещения.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Pr="00F96E0F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формы </w:t>
            </w:r>
            <w:r w:rsidRPr="00F96E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страхования </w:t>
            </w:r>
          </w:p>
          <w:p w:rsidR="00E713A6" w:rsidRPr="00F96E0F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Мировой рынок страхования</w:t>
            </w:r>
          </w:p>
          <w:p w:rsidR="00E713A6" w:rsidRPr="00F96E0F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Принципы организации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страхового дела в РФ</w:t>
            </w:r>
          </w:p>
          <w:p w:rsidR="00E713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E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страхового рынка</w:t>
            </w:r>
          </w:p>
        </w:tc>
        <w:tc>
          <w:tcPr>
            <w:tcW w:w="2410" w:type="dxa"/>
          </w:tcPr>
          <w:p w:rsidR="00E713A6" w:rsidRPr="005461C0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таблицами.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графику функций</w:t>
            </w:r>
          </w:p>
          <w:p w:rsidR="00E713A6" w:rsidRPr="0078101F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Формулы для вычисления  страховых выплат.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5461C0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История развития страхования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Родоначальники страхования 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Первые страховые общества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Страхование в России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Солона                            (594 г. до н.э.)</w:t>
            </w:r>
          </w:p>
        </w:tc>
        <w:tc>
          <w:tcPr>
            <w:tcW w:w="2551" w:type="dxa"/>
          </w:tcPr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Находить и извлекать информацию.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информацию 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текста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ситуацию на языке математики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</w:t>
            </w:r>
          </w:p>
          <w:p w:rsidR="00E713A6" w:rsidRPr="00CF3FA6" w:rsidRDefault="00E713A6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Поиск и выделение необходимой информации (составлять конспект, план, схему; умение извлекать информацию из иллюстраций)</w:t>
            </w:r>
          </w:p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Моделирование, преобразование модели </w:t>
            </w:r>
          </w:p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Выбор наиболее эффективных способов решения задач</w:t>
            </w:r>
          </w:p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 основе анализа объектов делать выводы;</w:t>
            </w:r>
          </w:p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жизненные ситуации с точки зрения общепринятых норм и ценностей;</w:t>
            </w:r>
          </w:p>
          <w:p w:rsidR="00332D28" w:rsidRDefault="00332D28" w:rsidP="00D576BA">
            <w:pPr>
              <w:pStyle w:val="a7"/>
              <w:numPr>
                <w:ilvl w:val="0"/>
                <w:numId w:val="38"/>
              </w:num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выявлять сущность и особенности предметов;</w:t>
            </w:r>
          </w:p>
          <w:p w:rsidR="00332D28" w:rsidRDefault="00332D28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tabs>
                <w:tab w:val="left" w:pos="318"/>
              </w:tabs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3A6" w:rsidRPr="00CF3FA6" w:rsidTr="00D576BA">
        <w:trPr>
          <w:trHeight w:val="1691"/>
        </w:trPr>
        <w:tc>
          <w:tcPr>
            <w:tcW w:w="421" w:type="dxa"/>
          </w:tcPr>
          <w:p w:rsidR="00E713A6" w:rsidRPr="00CF3F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3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2" w:type="dxa"/>
          </w:tcPr>
          <w:p w:rsidR="00E713A6" w:rsidRDefault="00E713A6" w:rsidP="00D576BA">
            <w:pPr>
              <w:tabs>
                <w:tab w:val="left" w:pos="426"/>
              </w:tabs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A6" w:rsidRPr="00F43C6B" w:rsidRDefault="00E713A6" w:rsidP="00D576BA">
            <w:p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3C6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</w:t>
            </w:r>
          </w:p>
        </w:tc>
        <w:tc>
          <w:tcPr>
            <w:tcW w:w="3182" w:type="dxa"/>
          </w:tcPr>
          <w:p w:rsidR="00E713A6" w:rsidRPr="00F61440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егулярная и (как правило) пожизненная денежная выплата гражданам со стороны государства или иных субъектов в установленных законом случаях (определенный возраст, инвалидность, потеря кормильца, выслуга лет и особые заслуги перед государством)</w:t>
            </w:r>
          </w:p>
          <w:p w:rsidR="00E713A6" w:rsidRPr="00F61440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13A6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Пенсионная система </w:t>
            </w:r>
            <w:r w:rsidRPr="00F614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совокупность юридических норм, государственных и частных структур, обеспечивающих периодические выплаты гражданам денежных сре</w:t>
            </w:r>
            <w:proofErr w:type="gramStart"/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достижении </w:t>
            </w:r>
            <w:r w:rsidRPr="00F614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пенсионного</w:t>
            </w:r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возраста, а также в случае инвалидности или утраты кормильца.</w:t>
            </w:r>
          </w:p>
          <w:p w:rsidR="00E713A6" w:rsidRPr="00F61440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14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Пенсио́нный</w:t>
            </w:r>
            <w:proofErr w:type="spellEnd"/>
            <w:proofErr w:type="gramEnd"/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614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во́зраст</w:t>
            </w:r>
            <w:proofErr w:type="spellEnd"/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устанавливаемый государством </w:t>
            </w:r>
            <w:r w:rsidRPr="00F614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возраст</w:t>
            </w:r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гражданина, по достижении которого он может обратиться за назначением </w:t>
            </w:r>
            <w:r w:rsidRPr="00F614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пенсии</w:t>
            </w:r>
            <w:r w:rsidRPr="00F61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старости. </w:t>
            </w:r>
          </w:p>
          <w:p w:rsidR="00E713A6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13A6" w:rsidRPr="00CB6ED0" w:rsidRDefault="00CB6ED0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E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Пенсионный</w:t>
            </w:r>
            <w:r w:rsidRPr="00CB6E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B6E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фонд</w:t>
            </w:r>
            <w:r w:rsidRPr="00CB6E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CB6E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фонд</w:t>
            </w:r>
            <w:r w:rsidRPr="00CB6E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предназначенный для осуществления выплат пенсий по старости или по инвалидности. </w:t>
            </w:r>
          </w:p>
          <w:p w:rsidR="00E713A6" w:rsidRPr="00CF3FA6" w:rsidRDefault="00E713A6" w:rsidP="00D576BA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Пенсионные накопления </w:t>
            </w:r>
          </w:p>
        </w:tc>
        <w:tc>
          <w:tcPr>
            <w:tcW w:w="2410" w:type="dxa"/>
          </w:tcPr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с таблицами.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графику функций</w:t>
            </w:r>
          </w:p>
          <w:p w:rsidR="00E713A6" w:rsidRPr="0078101F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Формулы для вычисления  пенсии.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максимального значения пенсионного балла.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Вычисления накопительной пенсии.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возникновения пенсии.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Первые  военные пенсии в Римской империи. 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Первые в мире государственные пенсии.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пенсионирования в Дании и Новой Зеландии.</w:t>
            </w:r>
          </w:p>
          <w:p w:rsidR="00E713A6" w:rsidRPr="00BC5D6D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C5D6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Историю возникновения пенсионного обеспечения в России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E713A6" w:rsidRDefault="00E713A6" w:rsidP="00D576BA">
            <w:pPr>
              <w:ind w:left="0" w:firstLine="709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  <w:p w:rsidR="00E713A6" w:rsidRPr="00CF3FA6" w:rsidRDefault="00E713A6" w:rsidP="00D576BA">
            <w:pPr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Лучшие и худшие пенсионные системы в мире.</w:t>
            </w:r>
          </w:p>
        </w:tc>
        <w:tc>
          <w:tcPr>
            <w:tcW w:w="2551" w:type="dxa"/>
          </w:tcPr>
          <w:p w:rsidR="00E713A6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Осмысливать и оценивать содержание и форму текста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финансовых знаний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</w:t>
            </w:r>
          </w:p>
          <w:p w:rsidR="00284202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4202" w:rsidRPr="00CF3FA6" w:rsidRDefault="00284202" w:rsidP="00D576BA">
            <w:pPr>
              <w:ind w:left="0"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математические результаты</w:t>
            </w:r>
          </w:p>
        </w:tc>
        <w:tc>
          <w:tcPr>
            <w:tcW w:w="2835" w:type="dxa"/>
          </w:tcPr>
          <w:p w:rsidR="00332D28" w:rsidRDefault="00332D28" w:rsidP="00D576BA">
            <w:pPr>
              <w:pStyle w:val="a7"/>
              <w:numPr>
                <w:ilvl w:val="0"/>
                <w:numId w:val="9"/>
              </w:numPr>
              <w:tabs>
                <w:tab w:val="left" w:pos="176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 (составлять конспект, план, схему; умение извлекать информацию из иллюстраций)</w:t>
            </w:r>
          </w:p>
          <w:p w:rsidR="00332D28" w:rsidRDefault="00132541" w:rsidP="00D576BA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общих приемов решения задач;</w:t>
            </w:r>
          </w:p>
          <w:p w:rsidR="00332D28" w:rsidRDefault="00332D28" w:rsidP="00D576BA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 основе анализа объектов делать выводы;</w:t>
            </w:r>
          </w:p>
          <w:p w:rsidR="00332D28" w:rsidRDefault="00332D28" w:rsidP="00D576BA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оценивать жизненные ситуации с точки зрения общепринятых норм и ценностей;</w:t>
            </w:r>
          </w:p>
          <w:p w:rsidR="00332D28" w:rsidRDefault="00332D28" w:rsidP="00D576BA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выявлять сущность и особенности предметов;</w:t>
            </w:r>
          </w:p>
          <w:p w:rsidR="00132541" w:rsidRDefault="00132541" w:rsidP="00D576BA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и высказывать свою точку зрения.</w:t>
            </w:r>
          </w:p>
          <w:p w:rsidR="00332D28" w:rsidRDefault="00332D28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13A6" w:rsidRPr="00CF3FA6" w:rsidRDefault="00E713A6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272" w:rsidRPr="00CF3FA6" w:rsidTr="0029042D">
        <w:tc>
          <w:tcPr>
            <w:tcW w:w="421" w:type="dxa"/>
          </w:tcPr>
          <w:p w:rsidR="00E33272" w:rsidRPr="00CF3FA6" w:rsidRDefault="00E33272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50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2" w:type="dxa"/>
          </w:tcPr>
          <w:p w:rsidR="00E33272" w:rsidRPr="00CF3FA6" w:rsidRDefault="00E33272" w:rsidP="00D576BA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33272" w:rsidRPr="00CF3FA6" w:rsidRDefault="00E33272" w:rsidP="00D576BA">
            <w:pPr>
              <w:shd w:val="clear" w:color="auto" w:fill="FFFFFF"/>
              <w:ind w:left="0"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18" w:type="dxa"/>
            <w:gridSpan w:val="3"/>
          </w:tcPr>
          <w:p w:rsidR="00E33272" w:rsidRDefault="00E33272" w:rsidP="00D576BA">
            <w:pPr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сформированности элементов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3272" w:rsidRDefault="00E33272" w:rsidP="00D576BA">
            <w:pPr>
              <w:ind w:left="0"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математической, читательской (решение ситуационных задач).</w:t>
            </w:r>
          </w:p>
          <w:p w:rsidR="00E33272" w:rsidRDefault="00E33272" w:rsidP="00D576BA">
            <w:pPr>
              <w:ind w:left="0"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3272" w:rsidRDefault="00E33272" w:rsidP="00D576BA">
            <w:pPr>
              <w:ind w:left="0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73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метапредметных ситуационных задач по теме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Финансовая математика</w:t>
            </w:r>
            <w:r w:rsidRPr="002573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</w:tcPr>
          <w:p w:rsidR="00E33272" w:rsidRPr="00CF3FA6" w:rsidRDefault="00E33272" w:rsidP="00D576BA">
            <w:pPr>
              <w:tabs>
                <w:tab w:val="left" w:pos="34"/>
              </w:tabs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272" w:rsidRPr="00CF3FA6" w:rsidRDefault="00E33272" w:rsidP="00D576BA">
            <w:pPr>
              <w:ind w:left="0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CF3FA6" w:rsidRDefault="00CF3FA6" w:rsidP="00EF04D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CF3FA6" w:rsidRPr="00E33272" w:rsidRDefault="00CF3FA6" w:rsidP="00EF04DF">
      <w:pPr>
        <w:spacing w:before="100" w:beforeAutospacing="1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ectPr w:rsidR="00CF3FA6" w:rsidRPr="00E33272" w:rsidSect="00EF04DF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06A38" w:rsidRPr="00D576BA" w:rsidRDefault="00106A38" w:rsidP="00D576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7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Контрольно-измерительные материалы</w:t>
      </w:r>
    </w:p>
    <w:p w:rsidR="00106A38" w:rsidRPr="00D576BA" w:rsidRDefault="00106A38" w:rsidP="00D576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1516DC" w:rsidRPr="00D576BA" w:rsidTr="00D16EAD">
        <w:tc>
          <w:tcPr>
            <w:tcW w:w="9571" w:type="dxa"/>
            <w:shd w:val="clear" w:color="auto" w:fill="F2F2F2" w:themeFill="background1" w:themeFillShade="F2"/>
          </w:tcPr>
          <w:p w:rsidR="001516DC" w:rsidRPr="00D576BA" w:rsidRDefault="001516DC" w:rsidP="00D576B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«Налоги и сборы»</w:t>
            </w:r>
          </w:p>
        </w:tc>
      </w:tr>
    </w:tbl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РФ (НК РФ) предусматривает одну классификацию налогов и сборов: все налоги и сборы, взимаемые в Российской Федерации, делятся на федеральные, региональные и местные (п. 1 ст. 12НК РФ).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классификацию налогов и сборов можно представить в следующем виде (Рис.1)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3028950"/>
            <wp:effectExtent l="0" t="0" r="9525" b="0"/>
            <wp:docPr id="1" name="Рисунок 1" descr="Общая классификация налогов и сборо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классификация налогов и сборов РФ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признаются налоги и сборы, устанавливаемые НК и обязательные к уплате на всей территории РФ. Региональными - налоги и сборы, устанавливаемые НК РФ и законами субъектов РФ, вводимые в действие в соответствии с НК РФ, законами субъектов РФ и обязательные к уплате на территориях субъектов РФ. Местными - налоги и сборы, устанавливаемые НК РФ и нормативными правовыми актами представительных органов местного самоуправления,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образований.</w:t>
      </w:r>
    </w:p>
    <w:tbl>
      <w:tblPr>
        <w:tblStyle w:val="1"/>
        <w:tblW w:w="0" w:type="auto"/>
        <w:tblLook w:val="04A0"/>
      </w:tblPr>
      <w:tblGrid>
        <w:gridCol w:w="4219"/>
        <w:gridCol w:w="2693"/>
        <w:gridCol w:w="2659"/>
      </w:tblGrid>
      <w:tr w:rsidR="001516DC" w:rsidRPr="00D576BA" w:rsidTr="00D16EAD">
        <w:tc>
          <w:tcPr>
            <w:tcW w:w="4219" w:type="dxa"/>
          </w:tcPr>
          <w:p w:rsidR="001516DC" w:rsidRPr="00D576BA" w:rsidRDefault="001516DC" w:rsidP="00D57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федеральным налогам и сборам относятся</w:t>
            </w:r>
            <w:r w:rsidRPr="00D5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добавленную стоимость;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акцизы;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прибыль организаций;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доходы физических лиц;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единый социальный налог;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 государственная пошлина;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наследование и дарение;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сборы за пользование объектами животного мира и за пользование объектами водных биологических ресурсов;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добычу полезных ископаемых;</w:t>
            </w:r>
          </w:p>
          <w:p w:rsidR="001516DC" w:rsidRPr="00D576BA" w:rsidRDefault="001516DC" w:rsidP="00D576B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водный налог.</w:t>
            </w:r>
          </w:p>
        </w:tc>
        <w:tc>
          <w:tcPr>
            <w:tcW w:w="2693" w:type="dxa"/>
          </w:tcPr>
          <w:p w:rsidR="001516DC" w:rsidRPr="00D576BA" w:rsidRDefault="001516DC" w:rsidP="00D57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 региональным налогам и сборам относятся:</w:t>
            </w:r>
          </w:p>
          <w:p w:rsidR="001516DC" w:rsidRPr="00D576BA" w:rsidRDefault="001516DC" w:rsidP="00D576B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ind w:left="0" w:firstLine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имущество организаций;</w:t>
            </w:r>
          </w:p>
          <w:p w:rsidR="001516DC" w:rsidRPr="00D576BA" w:rsidRDefault="001516DC" w:rsidP="00D576B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транспортный налог;</w:t>
            </w:r>
          </w:p>
          <w:p w:rsidR="001516DC" w:rsidRPr="00D576BA" w:rsidRDefault="001516DC" w:rsidP="00D576BA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игорный бизнес.</w:t>
            </w:r>
          </w:p>
          <w:p w:rsidR="001516DC" w:rsidRPr="00D576BA" w:rsidRDefault="001516DC" w:rsidP="00D576B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1516DC" w:rsidRPr="00D576BA" w:rsidRDefault="001516DC" w:rsidP="00D57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 местным налогам и сборам относятся:</w:t>
            </w:r>
          </w:p>
          <w:p w:rsidR="001516DC" w:rsidRPr="00D576BA" w:rsidRDefault="001516DC" w:rsidP="00D576B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земельный налог;</w:t>
            </w:r>
          </w:p>
          <w:p w:rsidR="001516DC" w:rsidRPr="00D576BA" w:rsidRDefault="001516DC" w:rsidP="00D576B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576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налог на имущество физических лиц.</w:t>
            </w:r>
          </w:p>
          <w:p w:rsidR="001516DC" w:rsidRPr="00D576BA" w:rsidRDefault="001516DC" w:rsidP="00D576B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объекту обложения выделяют: 1) налоги на имущество; 2) налоги на доходы (прибыль); 3) налоги на определенные виды деятельности.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налогов на </w:t>
      </w:r>
      <w:proofErr w:type="gramStart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косвенные. Критерием классификации выступает субъект, несущий налоговое бремя. Для прямых налогов таким лицом выступает непосредственно налогоплательщик, для косвенных - конечный потребитель (покупатель) товаров, работ или услуг. Налогоплательщик включает сумму косвенного налога в цену товара, перекладывая реальное бремя его уплаты на покупателя. В случае дальнейшей перепродажи этот покупатель, в свою очередь, становится налогоплательщиком.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Прямые налоги, в свою очередь, принято классифицировать </w:t>
      </w:r>
      <w:proofErr w:type="gramStart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и реальные. Размер личных налогов определяется полученными доходами, реальные налоги исчисляются в зависимости не от действительных, а от предполагаемых доходов налогоплательщика.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Налоги можно классифицировать </w:t>
      </w:r>
      <w:proofErr w:type="gramStart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и общие (нецелевые). Налоги не могут увязываться с определенными расходами бюджета, они обеспечивают общую совокупность всех расходов государства.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определенных случаях налог может носить целевую направленность, обусловленную интересами определенных групп населения либо отраслей хозяйства или ведомств. Целевым является единый социальный налог, который по установленным нормативам зачисляется в государственные внебюджетные фонды.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Налоги классифицируют </w:t>
      </w:r>
      <w:proofErr w:type="gramStart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ординарные и чрезвычайные. Чрезвычайные налоги вводятся в условиях каких-либо особых обстоятельств, к которым могут относиться стихийные бедствия, войны, блокады, техногенные аварии и катастрофы.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BA">
        <w:rPr>
          <w:rFonts w:ascii="Times New Roman" w:hAnsi="Times New Roman" w:cs="Times New Roman"/>
          <w:b/>
          <w:sz w:val="24"/>
          <w:szCs w:val="24"/>
        </w:rPr>
        <w:t>Задание 1/5.</w:t>
      </w:r>
      <w:r w:rsidRPr="00D576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федеральным налогам и сборам не относятся</w:t>
      </w:r>
      <w:r w:rsidRPr="00D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 Налог на добавленную стоимость;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 Водный налог;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Земельный налог;.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Государственная пошлина.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Налог на обучение.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Налог на доходы физических лиц;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7. Транспортный налог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Налог на добычу полезных ископаемых;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Ответ: _______________________________________________________________________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b/>
          <w:sz w:val="24"/>
          <w:szCs w:val="24"/>
        </w:rPr>
        <w:t>Задание 2 /5.</w:t>
      </w:r>
      <w:r w:rsidRPr="00D576BA">
        <w:rPr>
          <w:rFonts w:ascii="Times New Roman" w:hAnsi="Times New Roman" w:cs="Times New Roman"/>
          <w:sz w:val="24"/>
          <w:szCs w:val="24"/>
        </w:rPr>
        <w:t xml:space="preserve"> Как определяется размер личных налогов?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b/>
          <w:sz w:val="24"/>
          <w:szCs w:val="24"/>
        </w:rPr>
        <w:t>Задание 3/5.</w:t>
      </w:r>
      <w:r w:rsidRPr="00D576BA">
        <w:rPr>
          <w:rFonts w:ascii="Times New Roman" w:hAnsi="Times New Roman" w:cs="Times New Roman"/>
          <w:sz w:val="24"/>
          <w:szCs w:val="24"/>
        </w:rPr>
        <w:t xml:space="preserve"> Как налогоплательщик перекладывает бремя уплаты налога на покупателя?</w:t>
      </w:r>
    </w:p>
    <w:p w:rsidR="001516DC" w:rsidRPr="00D576BA" w:rsidRDefault="001516DC" w:rsidP="00D576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4/5. </w:t>
      </w:r>
      <w:r w:rsidRPr="00D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 на доходы составляет 13% от </w:t>
      </w:r>
      <w:proofErr w:type="gramStart"/>
      <w:r w:rsidRPr="00D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proofErr w:type="gramEnd"/>
      <w:r w:rsidRPr="00D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плоты. Заработная плата Ивана Петровича  равна 32 000 рублей. Сколько рублей он получит после удержания налога на доходы?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__________________________________________________________________ 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Обоснование: ___________________________________________________________ ________________________________________________________________________ ________________________________________________________________________</w:t>
      </w:r>
    </w:p>
    <w:p w:rsidR="001516DC" w:rsidRPr="00D576BA" w:rsidRDefault="001516DC" w:rsidP="00D576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A6" w:rsidRPr="00D576BA" w:rsidRDefault="00CF3FA6" w:rsidP="00D576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57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 для учащихся</w:t>
      </w:r>
    </w:p>
    <w:p w:rsidR="00CF3FA6" w:rsidRPr="00D576BA" w:rsidRDefault="00AA7790" w:rsidP="00D576B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 xml:space="preserve"> И.В., Рязанова О. Финансовая грамотность. 8–9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>.: Материалы для учащихся. — М.: ВИТА-ПРЕСС, 2014.</w:t>
      </w:r>
    </w:p>
    <w:p w:rsidR="00AD46D4" w:rsidRPr="00D576BA" w:rsidRDefault="00AD46D4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2.  www.iloveeconomics.ru – сайт «Экономика для школьника» </w:t>
      </w:r>
    </w:p>
    <w:p w:rsidR="00AD46D4" w:rsidRPr="00D576BA" w:rsidRDefault="00AD46D4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3. www.nes.ru – сайт спецпроекта российской экономической школы по личным финансам </w:t>
      </w:r>
    </w:p>
    <w:p w:rsidR="00CF3FA6" w:rsidRPr="00D576BA" w:rsidRDefault="00AD46D4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>4. www.economicus.ru – образовательно-справочный портал по экономике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Вылкова</w:t>
      </w:r>
      <w:proofErr w:type="spellEnd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С. Налоговое планирование. Теория и практика. Учебник / Е.С. </w:t>
      </w:r>
      <w:proofErr w:type="spellStart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Вылкова</w:t>
      </w:r>
      <w:proofErr w:type="spellEnd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- 672 c.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D576BA">
        <w:rPr>
          <w:rFonts w:ascii="Times New Roman" w:hAnsi="Times New Roman" w:cs="Times New Roman"/>
          <w:color w:val="000000"/>
          <w:sz w:val="24"/>
          <w:szCs w:val="24"/>
        </w:rPr>
        <w:t>Войтов А. Г. Деньги: учебное пособие. - М. 2002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6BA">
        <w:rPr>
          <w:rFonts w:ascii="Times New Roman" w:hAnsi="Times New Roman" w:cs="Times New Roman"/>
          <w:color w:val="000000"/>
          <w:sz w:val="24"/>
          <w:szCs w:val="24"/>
        </w:rPr>
        <w:t>7. Воронов Ю. П. Страницы истории денег. - Н. 1999</w:t>
      </w:r>
    </w:p>
    <w:p w:rsidR="00AD46D4" w:rsidRDefault="00AD46D4" w:rsidP="00D576B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76BA" w:rsidRDefault="00D576BA" w:rsidP="00D576B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76BA" w:rsidRPr="00D576BA" w:rsidRDefault="00D576BA" w:rsidP="00D576B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3FA6" w:rsidRPr="00D576BA" w:rsidRDefault="00CF3FA6" w:rsidP="00D576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7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литературы для учителя</w:t>
      </w:r>
    </w:p>
    <w:p w:rsidR="00CF3FA6" w:rsidRPr="00D576BA" w:rsidRDefault="00AA7790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>.: Методические рекомендации для учителя. — М.: ВИТА-ПРЕСС, 2014.</w:t>
      </w:r>
    </w:p>
    <w:p w:rsidR="00AA7790" w:rsidRPr="00D576BA" w:rsidRDefault="00AA7790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2. Экономика: Основы потребительских знаний / под ред. Е. Кузнецовой, Д. Сорк: учебник для 9 </w:t>
      </w:r>
      <w:proofErr w:type="spellStart"/>
      <w:r w:rsidRPr="00D576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76BA">
        <w:rPr>
          <w:rFonts w:ascii="Times New Roman" w:hAnsi="Times New Roman" w:cs="Times New Roman"/>
          <w:sz w:val="24"/>
          <w:szCs w:val="24"/>
        </w:rPr>
        <w:t>. – М.: ВИТА-ПРЕСС, 2010.</w:t>
      </w:r>
    </w:p>
    <w:p w:rsidR="00AA7790" w:rsidRPr="00D576BA" w:rsidRDefault="00AA7790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 3. Экономика: моя роль в обществе: учебное пособие для 8 класса. – М.: ВИТА-ПРЕСС, 2010.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6BA">
        <w:rPr>
          <w:rFonts w:ascii="Times New Roman" w:hAnsi="Times New Roman" w:cs="Times New Roman"/>
          <w:sz w:val="24"/>
          <w:szCs w:val="24"/>
        </w:rPr>
        <w:t xml:space="preserve">4. </w:t>
      </w:r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Базилевич, О. И. Налоги и налогообложение / О.И. Базилевич, А.З. </w:t>
      </w:r>
      <w:proofErr w:type="spellStart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Дадашев</w:t>
      </w:r>
      <w:proofErr w:type="spellEnd"/>
      <w:r w:rsidRPr="00D5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Вузовский учебник, Инфра-</w:t>
      </w:r>
      <w:r w:rsidRPr="00D576BA">
        <w:rPr>
          <w:rFonts w:ascii="Times New Roman" w:hAnsi="Times New Roman" w:cs="Times New Roman"/>
          <w:sz w:val="24"/>
          <w:szCs w:val="24"/>
          <w:shd w:val="clear" w:color="auto" w:fill="FFFFFF"/>
        </w:rPr>
        <w:t>М, </w:t>
      </w:r>
      <w:r w:rsidRPr="00D576BA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D576BA">
        <w:rPr>
          <w:rFonts w:ascii="Times New Roman" w:hAnsi="Times New Roman" w:cs="Times New Roman"/>
          <w:sz w:val="24"/>
          <w:szCs w:val="24"/>
          <w:shd w:val="clear" w:color="auto" w:fill="FFFFFF"/>
        </w:rPr>
        <w:t>. - 288 c.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D576BA">
        <w:rPr>
          <w:rFonts w:ascii="Times New Roman" w:hAnsi="Times New Roman" w:cs="Times New Roman"/>
          <w:color w:val="000000"/>
          <w:sz w:val="24"/>
          <w:szCs w:val="24"/>
        </w:rPr>
        <w:t>Войтов А. Г. Деньги: учебное пособие. - М. 2002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6BA">
        <w:rPr>
          <w:rFonts w:ascii="Times New Roman" w:hAnsi="Times New Roman" w:cs="Times New Roman"/>
          <w:color w:val="000000"/>
          <w:sz w:val="24"/>
          <w:szCs w:val="24"/>
        </w:rPr>
        <w:t>7. Воронов Ю. П. Страницы истории денег. - Н. 1999</w:t>
      </w:r>
    </w:p>
    <w:p w:rsidR="00BF161B" w:rsidRPr="00D576BA" w:rsidRDefault="00BF161B" w:rsidP="00D57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1B" w:rsidRPr="00BF161B" w:rsidRDefault="00BF161B" w:rsidP="00EF04D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F3FA6" w:rsidRPr="00BF161B" w:rsidRDefault="00CF3FA6" w:rsidP="00EF04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3955" w:rsidRPr="00BF161B" w:rsidRDefault="00553955" w:rsidP="00EF04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161B" w:rsidRPr="00BF161B" w:rsidRDefault="00BF161B" w:rsidP="00EF04D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161B" w:rsidRPr="00BF161B" w:rsidSect="00EF04DF">
      <w:type w:val="nextColumn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A6F"/>
    <w:multiLevelType w:val="hybridMultilevel"/>
    <w:tmpl w:val="39D4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C1E"/>
    <w:multiLevelType w:val="hybridMultilevel"/>
    <w:tmpl w:val="0A945454"/>
    <w:lvl w:ilvl="0" w:tplc="0AF4B13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8427187"/>
    <w:multiLevelType w:val="multilevel"/>
    <w:tmpl w:val="519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628E5"/>
    <w:multiLevelType w:val="hybridMultilevel"/>
    <w:tmpl w:val="0464EB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E56CF8"/>
    <w:multiLevelType w:val="multilevel"/>
    <w:tmpl w:val="885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17DA2"/>
    <w:multiLevelType w:val="hybridMultilevel"/>
    <w:tmpl w:val="1A96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65E"/>
    <w:multiLevelType w:val="hybridMultilevel"/>
    <w:tmpl w:val="0CE8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7413"/>
    <w:multiLevelType w:val="hybridMultilevel"/>
    <w:tmpl w:val="BA8A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4153"/>
    <w:multiLevelType w:val="hybridMultilevel"/>
    <w:tmpl w:val="F0E2AD28"/>
    <w:lvl w:ilvl="0" w:tplc="202E0E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58F3F97"/>
    <w:multiLevelType w:val="hybridMultilevel"/>
    <w:tmpl w:val="898A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4CAB"/>
    <w:multiLevelType w:val="hybridMultilevel"/>
    <w:tmpl w:val="3732D2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ADC26AA"/>
    <w:multiLevelType w:val="hybridMultilevel"/>
    <w:tmpl w:val="277C130C"/>
    <w:lvl w:ilvl="0" w:tplc="D156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374F3"/>
    <w:multiLevelType w:val="hybridMultilevel"/>
    <w:tmpl w:val="0A945454"/>
    <w:lvl w:ilvl="0" w:tplc="0AF4B13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1D9E7C7A"/>
    <w:multiLevelType w:val="hybridMultilevel"/>
    <w:tmpl w:val="3732D2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12CDA"/>
    <w:multiLevelType w:val="hybridMultilevel"/>
    <w:tmpl w:val="C5781C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0AB0787"/>
    <w:multiLevelType w:val="hybridMultilevel"/>
    <w:tmpl w:val="EB6E7C70"/>
    <w:lvl w:ilvl="0" w:tplc="80B06BF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259F78F0"/>
    <w:multiLevelType w:val="hybridMultilevel"/>
    <w:tmpl w:val="F50213A8"/>
    <w:lvl w:ilvl="0" w:tplc="78442A7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7">
    <w:nsid w:val="2AA537C6"/>
    <w:multiLevelType w:val="hybridMultilevel"/>
    <w:tmpl w:val="0A945454"/>
    <w:lvl w:ilvl="0" w:tplc="0AF4B13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310A01D2"/>
    <w:multiLevelType w:val="hybridMultilevel"/>
    <w:tmpl w:val="1138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60AD6"/>
    <w:multiLevelType w:val="hybridMultilevel"/>
    <w:tmpl w:val="563CB080"/>
    <w:lvl w:ilvl="0" w:tplc="4BFC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4252D4"/>
    <w:multiLevelType w:val="hybridMultilevel"/>
    <w:tmpl w:val="B9BE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566873"/>
    <w:multiLevelType w:val="hybridMultilevel"/>
    <w:tmpl w:val="986272E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7212E07"/>
    <w:multiLevelType w:val="hybridMultilevel"/>
    <w:tmpl w:val="1360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470EB"/>
    <w:multiLevelType w:val="hybridMultilevel"/>
    <w:tmpl w:val="72660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C60DEE"/>
    <w:multiLevelType w:val="hybridMultilevel"/>
    <w:tmpl w:val="3732D2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740C39"/>
    <w:multiLevelType w:val="hybridMultilevel"/>
    <w:tmpl w:val="0A945454"/>
    <w:lvl w:ilvl="0" w:tplc="0AF4B13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46142A5A"/>
    <w:multiLevelType w:val="hybridMultilevel"/>
    <w:tmpl w:val="E52EA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280265"/>
    <w:multiLevelType w:val="multilevel"/>
    <w:tmpl w:val="E01AD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4FFF3E5C"/>
    <w:multiLevelType w:val="hybridMultilevel"/>
    <w:tmpl w:val="E5AEEF00"/>
    <w:lvl w:ilvl="0" w:tplc="D8F6E54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9">
    <w:nsid w:val="50230354"/>
    <w:multiLevelType w:val="hybridMultilevel"/>
    <w:tmpl w:val="04BA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21B56"/>
    <w:multiLevelType w:val="hybridMultilevel"/>
    <w:tmpl w:val="BD5C245C"/>
    <w:lvl w:ilvl="0" w:tplc="C4E6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162B2E"/>
    <w:multiLevelType w:val="hybridMultilevel"/>
    <w:tmpl w:val="C11841E4"/>
    <w:lvl w:ilvl="0" w:tplc="2D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9F2421"/>
    <w:multiLevelType w:val="hybridMultilevel"/>
    <w:tmpl w:val="81FE7034"/>
    <w:lvl w:ilvl="0" w:tplc="5810D7C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28402DB"/>
    <w:multiLevelType w:val="hybridMultilevel"/>
    <w:tmpl w:val="20DE3D6A"/>
    <w:lvl w:ilvl="0" w:tplc="17EA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F79A6"/>
    <w:multiLevelType w:val="hybridMultilevel"/>
    <w:tmpl w:val="2B4EC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D7FC2"/>
    <w:multiLevelType w:val="hybridMultilevel"/>
    <w:tmpl w:val="087014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79C7C58"/>
    <w:multiLevelType w:val="multilevel"/>
    <w:tmpl w:val="3E8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83C71"/>
    <w:multiLevelType w:val="hybridMultilevel"/>
    <w:tmpl w:val="E64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9446D"/>
    <w:multiLevelType w:val="hybridMultilevel"/>
    <w:tmpl w:val="96D0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03A59"/>
    <w:multiLevelType w:val="hybridMultilevel"/>
    <w:tmpl w:val="C54EB894"/>
    <w:lvl w:ilvl="0" w:tplc="C10205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>
    <w:nsid w:val="7C3A0309"/>
    <w:multiLevelType w:val="hybridMultilevel"/>
    <w:tmpl w:val="1ECC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9"/>
  </w:num>
  <w:num w:numId="5">
    <w:abstractNumId w:val="5"/>
  </w:num>
  <w:num w:numId="6">
    <w:abstractNumId w:val="38"/>
  </w:num>
  <w:num w:numId="7">
    <w:abstractNumId w:val="23"/>
  </w:num>
  <w:num w:numId="8">
    <w:abstractNumId w:val="18"/>
  </w:num>
  <w:num w:numId="9">
    <w:abstractNumId w:val="24"/>
  </w:num>
  <w:num w:numId="10">
    <w:abstractNumId w:val="27"/>
  </w:num>
  <w:num w:numId="11">
    <w:abstractNumId w:val="19"/>
  </w:num>
  <w:num w:numId="12">
    <w:abstractNumId w:val="11"/>
  </w:num>
  <w:num w:numId="13">
    <w:abstractNumId w:val="31"/>
  </w:num>
  <w:num w:numId="14">
    <w:abstractNumId w:val="29"/>
  </w:num>
  <w:num w:numId="15">
    <w:abstractNumId w:val="6"/>
  </w:num>
  <w:num w:numId="16">
    <w:abstractNumId w:val="33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39"/>
  </w:num>
  <w:num w:numId="22">
    <w:abstractNumId w:val="8"/>
  </w:num>
  <w:num w:numId="23">
    <w:abstractNumId w:val="30"/>
  </w:num>
  <w:num w:numId="24">
    <w:abstractNumId w:val="28"/>
  </w:num>
  <w:num w:numId="25">
    <w:abstractNumId w:val="3"/>
  </w:num>
  <w:num w:numId="26">
    <w:abstractNumId w:val="40"/>
  </w:num>
  <w:num w:numId="27">
    <w:abstractNumId w:val="22"/>
  </w:num>
  <w:num w:numId="28">
    <w:abstractNumId w:val="21"/>
  </w:num>
  <w:num w:numId="29">
    <w:abstractNumId w:val="7"/>
  </w:num>
  <w:num w:numId="30">
    <w:abstractNumId w:val="34"/>
  </w:num>
  <w:num w:numId="31">
    <w:abstractNumId w:val="16"/>
  </w:num>
  <w:num w:numId="32">
    <w:abstractNumId w:val="17"/>
  </w:num>
  <w:num w:numId="33">
    <w:abstractNumId w:val="37"/>
  </w:num>
  <w:num w:numId="34">
    <w:abstractNumId w:val="15"/>
  </w:num>
  <w:num w:numId="35">
    <w:abstractNumId w:val="32"/>
  </w:num>
  <w:num w:numId="36">
    <w:abstractNumId w:val="25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A6"/>
    <w:rsid w:val="00012FA5"/>
    <w:rsid w:val="00060DEB"/>
    <w:rsid w:val="000A0F6E"/>
    <w:rsid w:val="00100F3C"/>
    <w:rsid w:val="00106A38"/>
    <w:rsid w:val="00107F57"/>
    <w:rsid w:val="00132541"/>
    <w:rsid w:val="0013478B"/>
    <w:rsid w:val="001516DC"/>
    <w:rsid w:val="00170794"/>
    <w:rsid w:val="0019270C"/>
    <w:rsid w:val="00284202"/>
    <w:rsid w:val="00290986"/>
    <w:rsid w:val="0029257D"/>
    <w:rsid w:val="002F174C"/>
    <w:rsid w:val="00310F33"/>
    <w:rsid w:val="00311CB5"/>
    <w:rsid w:val="00332D28"/>
    <w:rsid w:val="00345066"/>
    <w:rsid w:val="00352D12"/>
    <w:rsid w:val="00407805"/>
    <w:rsid w:val="00420310"/>
    <w:rsid w:val="004421B5"/>
    <w:rsid w:val="00467E34"/>
    <w:rsid w:val="00471B4F"/>
    <w:rsid w:val="00476E8D"/>
    <w:rsid w:val="00481073"/>
    <w:rsid w:val="0048370F"/>
    <w:rsid w:val="004B530C"/>
    <w:rsid w:val="0053177C"/>
    <w:rsid w:val="00537F18"/>
    <w:rsid w:val="005461C0"/>
    <w:rsid w:val="00546559"/>
    <w:rsid w:val="00553955"/>
    <w:rsid w:val="00555C9D"/>
    <w:rsid w:val="00574976"/>
    <w:rsid w:val="0060513C"/>
    <w:rsid w:val="00636BAA"/>
    <w:rsid w:val="00653170"/>
    <w:rsid w:val="0067028C"/>
    <w:rsid w:val="006815C6"/>
    <w:rsid w:val="00695A41"/>
    <w:rsid w:val="006B4E8B"/>
    <w:rsid w:val="007203DA"/>
    <w:rsid w:val="0078101F"/>
    <w:rsid w:val="00783618"/>
    <w:rsid w:val="00790C3A"/>
    <w:rsid w:val="007D2541"/>
    <w:rsid w:val="007F7171"/>
    <w:rsid w:val="008133D3"/>
    <w:rsid w:val="00854449"/>
    <w:rsid w:val="00895569"/>
    <w:rsid w:val="008B13B4"/>
    <w:rsid w:val="008C284E"/>
    <w:rsid w:val="008D5475"/>
    <w:rsid w:val="009168AA"/>
    <w:rsid w:val="00921F30"/>
    <w:rsid w:val="009224C4"/>
    <w:rsid w:val="009B36E4"/>
    <w:rsid w:val="00A5106E"/>
    <w:rsid w:val="00AA7790"/>
    <w:rsid w:val="00AC5C66"/>
    <w:rsid w:val="00AD46D4"/>
    <w:rsid w:val="00B2304D"/>
    <w:rsid w:val="00B32F00"/>
    <w:rsid w:val="00B954F7"/>
    <w:rsid w:val="00BB3340"/>
    <w:rsid w:val="00BB4EBC"/>
    <w:rsid w:val="00BC5D6D"/>
    <w:rsid w:val="00BE5D66"/>
    <w:rsid w:val="00BF161B"/>
    <w:rsid w:val="00C0030C"/>
    <w:rsid w:val="00C61E86"/>
    <w:rsid w:val="00C874E6"/>
    <w:rsid w:val="00C94DE7"/>
    <w:rsid w:val="00C95AF7"/>
    <w:rsid w:val="00CA46B4"/>
    <w:rsid w:val="00CB0ED5"/>
    <w:rsid w:val="00CB6ED0"/>
    <w:rsid w:val="00CC1F1C"/>
    <w:rsid w:val="00CD27AE"/>
    <w:rsid w:val="00CD37EF"/>
    <w:rsid w:val="00CF3FA6"/>
    <w:rsid w:val="00D0196B"/>
    <w:rsid w:val="00D460DE"/>
    <w:rsid w:val="00D5285F"/>
    <w:rsid w:val="00D576BA"/>
    <w:rsid w:val="00D71374"/>
    <w:rsid w:val="00D74C4B"/>
    <w:rsid w:val="00D9092B"/>
    <w:rsid w:val="00DC1269"/>
    <w:rsid w:val="00DC66AA"/>
    <w:rsid w:val="00E320C7"/>
    <w:rsid w:val="00E33272"/>
    <w:rsid w:val="00E4585F"/>
    <w:rsid w:val="00E713A6"/>
    <w:rsid w:val="00E754E7"/>
    <w:rsid w:val="00E779E3"/>
    <w:rsid w:val="00E85039"/>
    <w:rsid w:val="00E95585"/>
    <w:rsid w:val="00EA036E"/>
    <w:rsid w:val="00EB1E13"/>
    <w:rsid w:val="00EB4AE5"/>
    <w:rsid w:val="00EC627F"/>
    <w:rsid w:val="00EF04DF"/>
    <w:rsid w:val="00EF4CE1"/>
    <w:rsid w:val="00F11612"/>
    <w:rsid w:val="00F43C6B"/>
    <w:rsid w:val="00F50709"/>
    <w:rsid w:val="00F61440"/>
    <w:rsid w:val="00F8765C"/>
    <w:rsid w:val="00F96E0F"/>
    <w:rsid w:val="00FE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A6"/>
    <w:pPr>
      <w:spacing w:after="0" w:line="240" w:lineRule="auto"/>
      <w:ind w:left="-851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60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15C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815C6"/>
    <w:rPr>
      <w:color w:val="808080"/>
    </w:rPr>
  </w:style>
  <w:style w:type="character" w:styleId="a9">
    <w:name w:val="Strong"/>
    <w:basedOn w:val="a0"/>
    <w:uiPriority w:val="22"/>
    <w:qFormat/>
    <w:rsid w:val="00BF161B"/>
    <w:rPr>
      <w:b/>
      <w:bCs/>
    </w:rPr>
  </w:style>
  <w:style w:type="paragraph" w:styleId="aa">
    <w:name w:val="Normal (Web)"/>
    <w:basedOn w:val="a"/>
    <w:uiPriority w:val="99"/>
    <w:semiHidden/>
    <w:unhideWhenUsed/>
    <w:rsid w:val="00BF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5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A6"/>
    <w:pPr>
      <w:spacing w:after="0" w:line="240" w:lineRule="auto"/>
      <w:ind w:left="-851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60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15C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815C6"/>
    <w:rPr>
      <w:color w:val="808080"/>
    </w:rPr>
  </w:style>
  <w:style w:type="character" w:styleId="a9">
    <w:name w:val="Strong"/>
    <w:basedOn w:val="a0"/>
    <w:uiPriority w:val="22"/>
    <w:qFormat/>
    <w:rsid w:val="00BF161B"/>
    <w:rPr>
      <w:b/>
      <w:bCs/>
    </w:rPr>
  </w:style>
  <w:style w:type="paragraph" w:styleId="aa">
    <w:name w:val="Normal (Web)"/>
    <w:basedOn w:val="a"/>
    <w:uiPriority w:val="99"/>
    <w:semiHidden/>
    <w:unhideWhenUsed/>
    <w:rsid w:val="00BF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5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4%D0%B8%D1%82%D0%BD%D0%BE%D0%B5_%D1%83%D1%87%D1%80%D0%B5%D0%B6%D0%B4%D0%B5%D0%BD%D0%B8%D0%B5" TargetMode="External"/><Relationship Id="rId13" Type="http://schemas.openxmlformats.org/officeDocument/2006/relationships/hyperlink" Target="https://ru.wikipedia.org/wiki/%D0%A1%D1%82%D1%80%D0%B0%D1%85%D0%BE%D0%B2%D0%BE%D0%B9_%D1%81%D0%BB%D1%83%D1%87%D0%B0%D0%B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0%BD%D1%8C%D0%B3%D0%B8" TargetMode="External"/><Relationship Id="rId12" Type="http://schemas.openxmlformats.org/officeDocument/2006/relationships/hyperlink" Target="https://ru.wikipedia.org/wiki/%D0%AE%D1%80%D0%B8%D0%B4%D0%B8%D1%87%D0%B5%D1%81%D0%BA%D0%BE%D0%B5_%D0%BB%D0%B8%D1%86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lifehacker.ru/2017/01/29/10-money-management-apps/" TargetMode="Externa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1%80%D0%B0%D1%85%D0%BE%D0%B2%D0%B0%D1%8F_%D0%BF%D1%80%D0%B5%D0%BC%D0%B8%D1%8F" TargetMode="External"/><Relationship Id="rId10" Type="http://schemas.openxmlformats.org/officeDocument/2006/relationships/hyperlink" Target="https://ru.wikipedia.org/wiki/%D0%98%D0%BC%D1%83%D1%89%D0%B5%D1%81%D1%82%D0%B2%D0%B5%D0%BD%D0%BD%D1%8B%D0%B9_%D0%B8%D0%BD%D1%82%D0%B5%D1%80%D0%B5%D1%81_(%D1%81%D1%82%D1%80%D0%B0%D1%85%D0%BE%D0%B2%D0%B0%D0%BD%D0%B8%D0%B5)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6%D0%B5%D0%BD%D1%82%D0%BD%D1%8B%D0%B9_%D0%B4%D0%BE%D1%85%D0%BE%D0%B4" TargetMode="External"/><Relationship Id="rId14" Type="http://schemas.openxmlformats.org/officeDocument/2006/relationships/hyperlink" Target="https://ru.wikipedia.org/wiki/%D0%94%D0%B5%D0%BD%D0%B5%D0%B6%D0%BD%D1%8B%D0%B5_%D1%84%D0%BE%D0%BD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D331-B3FD-418F-B4D6-34DF0A1F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user</cp:lastModifiedBy>
  <cp:revision>82</cp:revision>
  <cp:lastPrinted>2019-11-04T16:16:00Z</cp:lastPrinted>
  <dcterms:created xsi:type="dcterms:W3CDTF">2019-08-22T15:14:00Z</dcterms:created>
  <dcterms:modified xsi:type="dcterms:W3CDTF">2020-01-14T10:33:00Z</dcterms:modified>
</cp:coreProperties>
</file>