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A6" w:rsidRPr="00CF3FA6" w:rsidRDefault="00CF3FA6" w:rsidP="00EF04D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3FA6">
        <w:rPr>
          <w:rFonts w:ascii="Times New Roman" w:eastAsia="Calibri" w:hAnsi="Times New Roman" w:cs="Times New Roman"/>
          <w:sz w:val="24"/>
          <w:szCs w:val="24"/>
        </w:rPr>
        <w:t>Министерство образования и науки Республики Бурятия</w:t>
      </w:r>
    </w:p>
    <w:p w:rsidR="00CF3FA6" w:rsidRPr="00CF3FA6" w:rsidRDefault="00CF3FA6" w:rsidP="00EF04D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3FA6">
        <w:rPr>
          <w:rFonts w:ascii="Times New Roman" w:eastAsia="Calibri" w:hAnsi="Times New Roman" w:cs="Times New Roman"/>
          <w:sz w:val="24"/>
          <w:szCs w:val="24"/>
        </w:rPr>
        <w:t xml:space="preserve">Комитет по образованию Администрации </w:t>
      </w:r>
      <w:proofErr w:type="gramStart"/>
      <w:r w:rsidRPr="00CF3FA6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CF3FA6">
        <w:rPr>
          <w:rFonts w:ascii="Times New Roman" w:eastAsia="Calibri" w:hAnsi="Times New Roman" w:cs="Times New Roman"/>
          <w:sz w:val="24"/>
          <w:szCs w:val="24"/>
        </w:rPr>
        <w:t>. Улан-Удэ</w:t>
      </w:r>
    </w:p>
    <w:p w:rsidR="00CF3FA6" w:rsidRDefault="00CF3FA6" w:rsidP="00EF04D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3FA6">
        <w:rPr>
          <w:rFonts w:ascii="Times New Roman" w:eastAsia="Calibri" w:hAnsi="Times New Roman" w:cs="Times New Roman"/>
          <w:sz w:val="24"/>
          <w:szCs w:val="24"/>
        </w:rPr>
        <w:t>МБОУ Российская гимназия № 59</w:t>
      </w:r>
    </w:p>
    <w:p w:rsidR="00EF04DF" w:rsidRPr="00CF3FA6" w:rsidRDefault="00EF04DF" w:rsidP="00EF04D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24" w:type="dxa"/>
        <w:tblInd w:w="-601" w:type="dxa"/>
        <w:tblLook w:val="01E0"/>
      </w:tblPr>
      <w:tblGrid>
        <w:gridCol w:w="4537"/>
        <w:gridCol w:w="5887"/>
      </w:tblGrid>
      <w:tr w:rsidR="00CF3FA6" w:rsidRPr="00CF3FA6" w:rsidTr="00EF04DF">
        <w:trPr>
          <w:trHeight w:val="1184"/>
        </w:trPr>
        <w:tc>
          <w:tcPr>
            <w:tcW w:w="4537" w:type="dxa"/>
            <w:shd w:val="clear" w:color="auto" w:fill="auto"/>
          </w:tcPr>
          <w:p w:rsidR="00CF3FA6" w:rsidRPr="00CF3FA6" w:rsidRDefault="00CF3FA6" w:rsidP="00EF0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3FA6" w:rsidRPr="00CF3FA6" w:rsidRDefault="00CF3FA6" w:rsidP="00EF04DF">
            <w:pPr>
              <w:spacing w:after="0" w:line="240" w:lineRule="auto"/>
              <w:ind w:right="-533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Рассмотрена</w:t>
            </w:r>
            <w:proofErr w:type="gramEnd"/>
            <w:r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заседании НМС</w:t>
            </w:r>
          </w:p>
          <w:p w:rsidR="00CF3FA6" w:rsidRPr="00CF3FA6" w:rsidRDefault="00EF04DF" w:rsidP="00EF04DF">
            <w:pPr>
              <w:spacing w:after="0" w:line="240" w:lineRule="auto"/>
              <w:ind w:right="136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CF3FA6"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</w:t>
            </w:r>
          </w:p>
          <w:p w:rsidR="00CF3FA6" w:rsidRPr="00CF3FA6" w:rsidRDefault="00EF04DF" w:rsidP="00EF04DF">
            <w:pPr>
              <w:tabs>
                <w:tab w:val="left" w:pos="95"/>
              </w:tabs>
              <w:spacing w:after="0" w:line="240" w:lineRule="auto"/>
              <w:ind w:right="136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CF3FA6"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>от «___» ________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</w:t>
            </w:r>
            <w:r w:rsidR="00CF3FA6"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CF3FA6" w:rsidRPr="00CF3FA6" w:rsidRDefault="00EF04DF" w:rsidP="00EF04DF">
            <w:pPr>
              <w:tabs>
                <w:tab w:val="left" w:pos="95"/>
              </w:tabs>
              <w:spacing w:after="0" w:line="240" w:lineRule="auto"/>
              <w:ind w:right="136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887" w:type="dxa"/>
            <w:shd w:val="clear" w:color="auto" w:fill="auto"/>
          </w:tcPr>
          <w:p w:rsidR="00CF3FA6" w:rsidRPr="00CF3FA6" w:rsidRDefault="00CF3FA6" w:rsidP="00EF0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«Утверждаю»:</w:t>
            </w:r>
          </w:p>
          <w:p w:rsidR="00CF3FA6" w:rsidRPr="00CF3FA6" w:rsidRDefault="00EF04DF" w:rsidP="00EF0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 w:rsidR="00CF3FA6"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>МБОУ Российская гимназия № 59</w:t>
            </w:r>
          </w:p>
          <w:p w:rsidR="00CF3FA6" w:rsidRPr="00CF3FA6" w:rsidRDefault="00CF3FA6" w:rsidP="00EF0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_____________/ </w:t>
            </w:r>
            <w:proofErr w:type="spellStart"/>
            <w:r w:rsidR="00EF04DF">
              <w:rPr>
                <w:rFonts w:ascii="Times New Roman" w:eastAsia="Calibri" w:hAnsi="Times New Roman" w:cs="Times New Roman"/>
                <w:sz w:val="24"/>
                <w:szCs w:val="24"/>
              </w:rPr>
              <w:t>Бугдашкина</w:t>
            </w:r>
            <w:proofErr w:type="spellEnd"/>
            <w:r w:rsidR="00EF0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:rsidR="00CF3FA6" w:rsidRPr="00CF3FA6" w:rsidRDefault="00EF04DF" w:rsidP="00EF0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FA6"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CF3FA6"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CF3FA6" w:rsidRPr="00CF3FA6" w:rsidRDefault="00CF3FA6" w:rsidP="00EF04D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FA6" w:rsidRPr="00CF3FA6" w:rsidRDefault="00CF3FA6" w:rsidP="00EF04D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FA6" w:rsidRPr="00CF3FA6" w:rsidRDefault="00CF3FA6" w:rsidP="00EF04D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FA6" w:rsidRPr="00CF3FA6" w:rsidRDefault="00CF3FA6" w:rsidP="00EF04D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FA6" w:rsidRPr="00CF3FA6" w:rsidRDefault="00CF3FA6" w:rsidP="00EF04D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559" w:rsidRDefault="00546559" w:rsidP="0054655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мини-курса</w:t>
      </w:r>
    </w:p>
    <w:p w:rsidR="00CF3FA6" w:rsidRPr="00CF3FA6" w:rsidRDefault="00CF3FA6" w:rsidP="00EF04D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3FA6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574976">
        <w:rPr>
          <w:rFonts w:ascii="Times New Roman" w:eastAsia="Calibri" w:hAnsi="Times New Roman" w:cs="Times New Roman"/>
          <w:b/>
          <w:sz w:val="24"/>
          <w:szCs w:val="24"/>
        </w:rPr>
        <w:t>Финансовая математика</w:t>
      </w:r>
      <w:r w:rsidRPr="00CF3FA6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CF3FA6" w:rsidRPr="00CF3FA6" w:rsidRDefault="00CF3FA6" w:rsidP="00EF04D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3FA6" w:rsidRPr="00CF3FA6" w:rsidRDefault="00CF3FA6" w:rsidP="00EF04D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F3FA6" w:rsidRPr="00CF3FA6" w:rsidRDefault="00CF3FA6" w:rsidP="00EF04D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F3FA6" w:rsidRPr="00CF3FA6" w:rsidRDefault="00CF3FA6" w:rsidP="00EF04D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F3FA6" w:rsidRPr="00EF04DF" w:rsidRDefault="00CF3FA6" w:rsidP="00EF04DF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04DF">
        <w:rPr>
          <w:rFonts w:ascii="Times New Roman" w:eastAsia="Calibri" w:hAnsi="Times New Roman" w:cs="Times New Roman"/>
          <w:sz w:val="24"/>
          <w:szCs w:val="24"/>
        </w:rPr>
        <w:t>Количество часов: 6 часов</w:t>
      </w:r>
    </w:p>
    <w:p w:rsidR="00CF3FA6" w:rsidRPr="00EF04DF" w:rsidRDefault="00CF3FA6" w:rsidP="00EF04DF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04DF">
        <w:rPr>
          <w:rFonts w:ascii="Times New Roman" w:eastAsia="Calibri" w:hAnsi="Times New Roman" w:cs="Times New Roman"/>
          <w:sz w:val="24"/>
          <w:szCs w:val="24"/>
        </w:rPr>
        <w:t xml:space="preserve">Класс: </w:t>
      </w:r>
      <w:r w:rsidR="00E320C7" w:rsidRPr="00EF04DF">
        <w:rPr>
          <w:rFonts w:ascii="Times New Roman" w:eastAsia="Calibri" w:hAnsi="Times New Roman" w:cs="Times New Roman"/>
          <w:sz w:val="24"/>
          <w:szCs w:val="24"/>
        </w:rPr>
        <w:t xml:space="preserve">8, </w:t>
      </w:r>
      <w:r w:rsidR="0067028C" w:rsidRPr="00EF04DF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EF04DF">
        <w:rPr>
          <w:rFonts w:ascii="Times New Roman" w:eastAsia="Calibri" w:hAnsi="Times New Roman" w:cs="Times New Roman"/>
          <w:sz w:val="24"/>
          <w:szCs w:val="24"/>
        </w:rPr>
        <w:t>класс</w:t>
      </w:r>
    </w:p>
    <w:p w:rsidR="00EF04DF" w:rsidRDefault="00EF04DF" w:rsidP="00EF04DF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Автор</w:t>
      </w:r>
      <w:r w:rsidR="00CF3FA6" w:rsidRPr="00EF04D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Мурзина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Наталья Юрьевна,</w:t>
      </w:r>
    </w:p>
    <w:p w:rsidR="00CF3FA6" w:rsidRPr="00EF04DF" w:rsidRDefault="0067028C" w:rsidP="00EF04DF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04DF">
        <w:rPr>
          <w:rFonts w:ascii="Times New Roman" w:eastAsia="Calibri" w:hAnsi="Times New Roman" w:cs="Times New Roman"/>
          <w:sz w:val="24"/>
          <w:szCs w:val="24"/>
        </w:rPr>
        <w:t>учитель математики</w:t>
      </w:r>
    </w:p>
    <w:p w:rsidR="00CF3FA6" w:rsidRPr="00CF3FA6" w:rsidRDefault="00CF3FA6" w:rsidP="00EF04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CF3FA6" w:rsidRDefault="00CF3FA6" w:rsidP="00EF04DF">
      <w:pPr>
        <w:spacing w:after="0" w:line="240" w:lineRule="auto"/>
        <w:ind w:firstLine="709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F04DF" w:rsidRPr="00CF3FA6" w:rsidRDefault="00EF04DF" w:rsidP="00EF04DF">
      <w:pPr>
        <w:spacing w:after="0" w:line="240" w:lineRule="auto"/>
        <w:ind w:firstLine="709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3FA6">
        <w:rPr>
          <w:rFonts w:ascii="Times New Roman" w:eastAsia="Calibri" w:hAnsi="Times New Roman" w:cs="Times New Roman"/>
          <w:sz w:val="24"/>
          <w:szCs w:val="24"/>
        </w:rPr>
        <w:t>г. Улан-Удэ</w:t>
      </w:r>
      <w:r w:rsidR="00EF04DF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F04DF" w:rsidRPr="00CF3FA6" w:rsidRDefault="00EF04DF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3FA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598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789"/>
        <w:gridCol w:w="1134"/>
      </w:tblGrid>
      <w:tr w:rsidR="00CF3FA6" w:rsidRPr="00CF3FA6" w:rsidTr="0067028C">
        <w:tc>
          <w:tcPr>
            <w:tcW w:w="675" w:type="dxa"/>
          </w:tcPr>
          <w:p w:rsidR="00CF3FA6" w:rsidRPr="00CF3FA6" w:rsidRDefault="00CF3FA6" w:rsidP="00EF04DF">
            <w:pPr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CF3FA6" w:rsidRPr="00CF3FA6" w:rsidRDefault="0067028C" w:rsidP="00EF04DF">
            <w:pPr>
              <w:spacing w:line="360" w:lineRule="auto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>яснительная</w:t>
            </w:r>
            <w:r w:rsidR="00CF3FA6"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записка</w:t>
            </w:r>
          </w:p>
        </w:tc>
        <w:tc>
          <w:tcPr>
            <w:tcW w:w="1134" w:type="dxa"/>
          </w:tcPr>
          <w:p w:rsidR="00CF3FA6" w:rsidRPr="00CF3FA6" w:rsidRDefault="00CF3FA6" w:rsidP="00EF04DF">
            <w:pPr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A6" w:rsidRPr="00CF3FA6" w:rsidTr="0067028C">
        <w:tc>
          <w:tcPr>
            <w:tcW w:w="675" w:type="dxa"/>
          </w:tcPr>
          <w:p w:rsidR="00CF3FA6" w:rsidRPr="00CF3FA6" w:rsidRDefault="00CF3FA6" w:rsidP="00EF04DF">
            <w:pPr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CF3FA6" w:rsidRPr="00CF3FA6" w:rsidRDefault="00CF3FA6" w:rsidP="00EF04DF">
            <w:pPr>
              <w:spacing w:line="360" w:lineRule="auto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образовательным результатам</w:t>
            </w:r>
          </w:p>
        </w:tc>
        <w:tc>
          <w:tcPr>
            <w:tcW w:w="1134" w:type="dxa"/>
          </w:tcPr>
          <w:p w:rsidR="00CF3FA6" w:rsidRPr="00CF3FA6" w:rsidRDefault="00CF3FA6" w:rsidP="00EF04DF">
            <w:pPr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A6" w:rsidRPr="00CF3FA6" w:rsidTr="0067028C">
        <w:tc>
          <w:tcPr>
            <w:tcW w:w="675" w:type="dxa"/>
          </w:tcPr>
          <w:p w:rsidR="00CF3FA6" w:rsidRPr="00CF3FA6" w:rsidRDefault="00CF3FA6" w:rsidP="00EF04DF">
            <w:pPr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CF3FA6" w:rsidRPr="00CF3FA6" w:rsidRDefault="00CF3FA6" w:rsidP="00EF04DF">
            <w:pPr>
              <w:spacing w:line="360" w:lineRule="auto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1134" w:type="dxa"/>
          </w:tcPr>
          <w:p w:rsidR="00CF3FA6" w:rsidRPr="00CF3FA6" w:rsidRDefault="00CF3FA6" w:rsidP="00EF04DF">
            <w:pPr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A6" w:rsidRPr="00CF3FA6" w:rsidTr="0067028C">
        <w:tc>
          <w:tcPr>
            <w:tcW w:w="675" w:type="dxa"/>
          </w:tcPr>
          <w:p w:rsidR="00CF3FA6" w:rsidRPr="00CF3FA6" w:rsidRDefault="00CF3FA6" w:rsidP="00EF04DF">
            <w:pPr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CF3FA6" w:rsidRPr="00CF3FA6" w:rsidRDefault="00CF3FA6" w:rsidP="00EF04DF">
            <w:pPr>
              <w:spacing w:line="360" w:lineRule="auto"/>
              <w:ind w:left="0" w:firstLine="709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sz w:val="24"/>
              </w:rPr>
              <w:t>Система оценивания отдельных заданий и работы в целом</w:t>
            </w:r>
          </w:p>
        </w:tc>
        <w:tc>
          <w:tcPr>
            <w:tcW w:w="1134" w:type="dxa"/>
          </w:tcPr>
          <w:p w:rsidR="00CF3FA6" w:rsidRPr="00CF3FA6" w:rsidRDefault="00CF3FA6" w:rsidP="00EF04DF">
            <w:pPr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A6" w:rsidRPr="00CF3FA6" w:rsidTr="0067028C">
        <w:tc>
          <w:tcPr>
            <w:tcW w:w="675" w:type="dxa"/>
          </w:tcPr>
          <w:p w:rsidR="00CF3FA6" w:rsidRPr="00CF3FA6" w:rsidRDefault="00CF3FA6" w:rsidP="00EF04DF">
            <w:pPr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CF3FA6" w:rsidRPr="00CF3FA6" w:rsidRDefault="00CF3FA6" w:rsidP="00EF04DF">
            <w:pPr>
              <w:spacing w:line="360" w:lineRule="auto"/>
              <w:ind w:left="0" w:firstLine="709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F3FA6">
              <w:rPr>
                <w:rFonts w:ascii="Times New Roman" w:eastAsia="Calibri" w:hAnsi="Times New Roman" w:cs="Times New Roman"/>
                <w:sz w:val="24"/>
              </w:rPr>
              <w:t>Список литературы для учителя</w:t>
            </w:r>
          </w:p>
        </w:tc>
        <w:tc>
          <w:tcPr>
            <w:tcW w:w="1134" w:type="dxa"/>
          </w:tcPr>
          <w:p w:rsidR="00CF3FA6" w:rsidRPr="00CF3FA6" w:rsidRDefault="00CF3FA6" w:rsidP="00EF04DF">
            <w:pPr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FA6" w:rsidRPr="00CF3FA6" w:rsidTr="0067028C">
        <w:tc>
          <w:tcPr>
            <w:tcW w:w="675" w:type="dxa"/>
          </w:tcPr>
          <w:p w:rsidR="00CF3FA6" w:rsidRPr="00CF3FA6" w:rsidRDefault="00CF3FA6" w:rsidP="00EF04DF">
            <w:pPr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</w:tcPr>
          <w:p w:rsidR="00CF3FA6" w:rsidRPr="00CF3FA6" w:rsidRDefault="00CF3FA6" w:rsidP="00EF04DF">
            <w:pPr>
              <w:spacing w:line="360" w:lineRule="auto"/>
              <w:ind w:left="0" w:firstLine="709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F3FA6">
              <w:rPr>
                <w:rFonts w:ascii="Times New Roman" w:eastAsia="Calibri" w:hAnsi="Times New Roman" w:cs="Times New Roman"/>
                <w:sz w:val="24"/>
              </w:rPr>
              <w:t>Список литературы для учащихся</w:t>
            </w:r>
          </w:p>
        </w:tc>
        <w:tc>
          <w:tcPr>
            <w:tcW w:w="1134" w:type="dxa"/>
          </w:tcPr>
          <w:p w:rsidR="00CF3FA6" w:rsidRPr="00CF3FA6" w:rsidRDefault="00CF3FA6" w:rsidP="00EF04DF">
            <w:pPr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29257D" w:rsidRDefault="0029257D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29257D" w:rsidRDefault="0029257D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29257D" w:rsidRDefault="0029257D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546559" w:rsidRPr="00CF3FA6" w:rsidRDefault="00546559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:rsidR="00CF3FA6" w:rsidRPr="00CF3FA6" w:rsidRDefault="00CD37EF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Arial" w:hAnsi="Arial" w:cs="Arial"/>
          <w:color w:val="333333"/>
          <w:shd w:val="clear" w:color="auto" w:fill="F9F9F9"/>
        </w:rPr>
        <w:t>.</w:t>
      </w:r>
    </w:p>
    <w:p w:rsidR="00CF3FA6" w:rsidRPr="00EF04DF" w:rsidRDefault="00EF04DF" w:rsidP="00EF04D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04D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</w:t>
      </w:r>
      <w:r w:rsidR="00CF3FA6" w:rsidRPr="00EF04DF">
        <w:rPr>
          <w:rFonts w:ascii="Times New Roman" w:eastAsia="Calibri" w:hAnsi="Times New Roman" w:cs="Times New Roman"/>
          <w:b/>
          <w:sz w:val="24"/>
          <w:szCs w:val="24"/>
        </w:rPr>
        <w:t>ояснительная</w:t>
      </w:r>
      <w:r w:rsidRPr="00EF04D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F3FA6" w:rsidRPr="00EF04DF">
        <w:rPr>
          <w:rFonts w:ascii="Times New Roman" w:eastAsia="Calibri" w:hAnsi="Times New Roman" w:cs="Times New Roman"/>
          <w:b/>
          <w:sz w:val="24"/>
          <w:szCs w:val="24"/>
        </w:rPr>
        <w:t>записка</w:t>
      </w:r>
    </w:p>
    <w:p w:rsidR="00D0196B" w:rsidRPr="00EF04DF" w:rsidRDefault="00D0196B" w:rsidP="00EF04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Федеральный государственный образовательный стандарт (ФГОС) выдвигает в качестве приоритета развития российского образования задачу формирования у учащихся не просто знаний и умений по различным предметам, а метапредметных умений и способностей к самостоятельной учебной деятельности, готовности к </w:t>
      </w:r>
      <w:proofErr w:type="spellStart"/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самоизменению</w:t>
      </w:r>
      <w:proofErr w:type="spellEnd"/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самовоспитанию и саморазвитию.</w:t>
      </w:r>
    </w:p>
    <w:p w:rsidR="00EB4AE5" w:rsidRPr="00EF04DF" w:rsidRDefault="00EB4AE5" w:rsidP="00EF04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мини курс направлен на формирование финансовой и математической  функциональной грамотности учащихся при  расширении и углублении знаний, а также  и на развитие устойчивого интереса к интеграции истории, обществознания и математики.</w:t>
      </w:r>
    </w:p>
    <w:p w:rsidR="00CD37EF" w:rsidRPr="00EF04DF" w:rsidRDefault="0013478B" w:rsidP="00EF04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раскрывает перед учащимися </w:t>
      </w:r>
      <w:r w:rsidRPr="00EF04D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основы</w:t>
      </w:r>
      <w:r w:rsidR="00CD37EF" w:rsidRPr="00EF04D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рационального финансового поведения – как разумно организовать и оптимизировать будущий семейный бюджет, что надо делать для повышения личного и семейного благосостояния, почему важно предусмотреть возможность финансовых потерь и как их минимизировать, как научиться смолоду управлять своими финансами, чтобы иметь безбедную старость, и </w:t>
      </w:r>
      <w:proofErr w:type="spellStart"/>
      <w:proofErr w:type="gramStart"/>
      <w:r w:rsidR="00CD37EF" w:rsidRPr="00EF04DF">
        <w:rPr>
          <w:rFonts w:ascii="Times New Roman" w:hAnsi="Times New Roman" w:cs="Times New Roman"/>
          <w:sz w:val="24"/>
          <w:szCs w:val="24"/>
          <w:shd w:val="clear" w:color="auto" w:fill="F9F9F9"/>
        </w:rPr>
        <w:t>др</w:t>
      </w:r>
      <w:proofErr w:type="spellEnd"/>
      <w:proofErr w:type="gramEnd"/>
    </w:p>
    <w:p w:rsidR="00CF3FA6" w:rsidRPr="00EF04DF" w:rsidRDefault="00CF3FA6" w:rsidP="00EF04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в соответствии с требованиями  ФГОС и рассчитана на 6 часов.  При необходимости общее количество часов может быть увеличено. Данный курс предусматривает изучение важных вопросов программы </w:t>
      </w:r>
      <w:r w:rsidR="00D0196B"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обществознания, </w:t>
      </w:r>
      <w:r w:rsidR="00E754E7"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математики и </w:t>
      </w:r>
      <w:r w:rsidR="00D0196B"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их взаимосвязи. Он рассчитан на учащихся  основной ступени обучения и может оказать содействие в выборе дальнейшего профиля обучения. В ходе прохождения курса учащиеся добывают необходимый материал из дополнительных  источников литературы</w:t>
      </w:r>
      <w:proofErr w:type="gramStart"/>
      <w:r w:rsidR="00E754E7"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="00E754E7"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 ресурсов</w:t>
      </w:r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используют полученные знания для составления обобщающих схем, таблиц, </w:t>
      </w:r>
      <w:r w:rsidR="00E754E7"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диаграмм, графиков</w:t>
      </w:r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F3FA6" w:rsidRPr="00EF04DF" w:rsidRDefault="00CF3FA6" w:rsidP="00EF04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курса предусмат</w:t>
      </w:r>
      <w:r w:rsidR="00E754E7"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ривается выполнение практическ</w:t>
      </w:r>
      <w:r w:rsidR="00310F33"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ихзаданий</w:t>
      </w:r>
      <w:r w:rsidR="00EB4AE5"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EB4AE5" w:rsidRPr="00EF0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направлены на формирование математической и финансовой функциональной грамотности.</w:t>
      </w:r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изученного материала ос</w:t>
      </w:r>
      <w:r w:rsidR="00CD37EF"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уществляется  через составление</w:t>
      </w:r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схем, рисунков и таблиц.  При всей информативности этих занятий они не требуют сложного оборудования и могут быть полезны при организации исследовательской работы.</w:t>
      </w:r>
    </w:p>
    <w:p w:rsidR="00CF3FA6" w:rsidRPr="00EF04DF" w:rsidRDefault="00CF3FA6" w:rsidP="00EF04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</w:t>
      </w:r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 </w:t>
      </w:r>
      <w:r w:rsidR="00290986"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математической и  финансовой </w:t>
      </w:r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 грамотности учащихся при изучении</w:t>
      </w:r>
      <w:r w:rsidR="00290986"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математики, обществознания и истории, путем применения проектно-исследовательских методов обучения</w:t>
      </w:r>
    </w:p>
    <w:p w:rsidR="00CF3FA6" w:rsidRPr="00EF04DF" w:rsidRDefault="00CF3FA6" w:rsidP="00EF04D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F04D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Задачи курса:</w:t>
      </w:r>
    </w:p>
    <w:p w:rsidR="0013478B" w:rsidRPr="00EF04DF" w:rsidRDefault="00CF3FA6" w:rsidP="00EF04D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углубление знаний</w:t>
      </w:r>
      <w:r w:rsidR="0013478B"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финансовых вопросах, для оптимального поведения в современных условиях. </w:t>
      </w:r>
    </w:p>
    <w:p w:rsidR="00CF3FA6" w:rsidRPr="00EF04DF" w:rsidRDefault="00290986" w:rsidP="00EF04D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="00CF3FA6"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умений отбора необходимого материала </w:t>
      </w:r>
      <w:proofErr w:type="gramStart"/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="00CF3FA6"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схем, таблиц и </w:t>
      </w:r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</w:t>
      </w:r>
      <w:r w:rsidR="00CF3FA6"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3FA6" w:rsidRPr="00EF04DF" w:rsidRDefault="00CF3FA6" w:rsidP="00EF04D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навыков исследовательской деятельности и умений предоставлять результаты исследований;</w:t>
      </w:r>
    </w:p>
    <w:p w:rsidR="00CF3FA6" w:rsidRPr="00EF04DF" w:rsidRDefault="00CF3FA6" w:rsidP="00EF04D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коммуникативной активности учащихся.</w:t>
      </w:r>
    </w:p>
    <w:p w:rsidR="00CF3FA6" w:rsidRPr="00EF04DF" w:rsidRDefault="00CF3FA6" w:rsidP="00EF04DF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F04D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Методическое и техническое обеспечение курса:</w:t>
      </w:r>
    </w:p>
    <w:p w:rsidR="00CF3FA6" w:rsidRPr="00EF04DF" w:rsidRDefault="00CF3FA6" w:rsidP="00EF04DF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изобразительные средства наглядности (таблицы, схемы,  видеоматериалы);</w:t>
      </w:r>
    </w:p>
    <w:p w:rsidR="00CF3FA6" w:rsidRPr="00EF04DF" w:rsidRDefault="00CF3FA6" w:rsidP="00EF04DF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обучения (ПК, мультимедийный проектор, принтер);</w:t>
      </w:r>
    </w:p>
    <w:p w:rsidR="00CF3FA6" w:rsidRPr="00EF04DF" w:rsidRDefault="00CF3FA6" w:rsidP="00EF04DF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учебно-методические и учебно-наглядные пособия.</w:t>
      </w:r>
    </w:p>
    <w:p w:rsidR="00555C9D" w:rsidRPr="00EF04DF" w:rsidRDefault="00555C9D" w:rsidP="00EF04DF">
      <w:pPr>
        <w:shd w:val="clear" w:color="auto" w:fill="FFFFFF"/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EF04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Формы организации обучения:</w:t>
      </w:r>
    </w:p>
    <w:p w:rsidR="00555C9D" w:rsidRPr="00EF04DF" w:rsidRDefault="00555C9D" w:rsidP="00EF04DF">
      <w:pPr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проектная и исследовательская  работа;</w:t>
      </w:r>
    </w:p>
    <w:p w:rsidR="00555C9D" w:rsidRPr="00EF04DF" w:rsidRDefault="00555C9D" w:rsidP="00EF04DF">
      <w:pPr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в малых и больших группах;</w:t>
      </w:r>
    </w:p>
    <w:p w:rsidR="00555C9D" w:rsidRPr="00EF04DF" w:rsidRDefault="00555C9D" w:rsidP="00EF04DF">
      <w:pPr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самостоятельная работа с дополнительной литературой.</w:t>
      </w:r>
    </w:p>
    <w:p w:rsidR="00C61E86" w:rsidRPr="00EF04DF" w:rsidRDefault="00C61E86" w:rsidP="00EF04D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F04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Формируемые компетенции</w:t>
      </w:r>
    </w:p>
    <w:p w:rsidR="00537F18" w:rsidRPr="00EF04DF" w:rsidRDefault="00537F18" w:rsidP="00EF04D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 w:rsidRPr="00EF04DF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 xml:space="preserve">Читательская грамотность: </w:t>
      </w:r>
    </w:p>
    <w:p w:rsidR="00537F18" w:rsidRPr="00EF04DF" w:rsidRDefault="00537F18" w:rsidP="00EF04DF">
      <w:pPr>
        <w:pStyle w:val="a7"/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hAnsi="Times New Roman" w:cs="Times New Roman"/>
          <w:sz w:val="24"/>
          <w:szCs w:val="24"/>
          <w:lang w:eastAsia="ru-RU"/>
        </w:rPr>
        <w:t xml:space="preserve">находить и извлекать информацию; </w:t>
      </w:r>
    </w:p>
    <w:p w:rsidR="00537F18" w:rsidRPr="00EF04DF" w:rsidRDefault="00537F18" w:rsidP="00EF04DF">
      <w:pPr>
        <w:pStyle w:val="a7"/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hAnsi="Times New Roman" w:cs="Times New Roman"/>
          <w:sz w:val="24"/>
          <w:szCs w:val="24"/>
          <w:lang w:eastAsia="ru-RU"/>
        </w:rPr>
        <w:t xml:space="preserve">интегрировать и интерпретировать информацию; </w:t>
      </w:r>
    </w:p>
    <w:p w:rsidR="00537F18" w:rsidRPr="00EF04DF" w:rsidRDefault="00537F18" w:rsidP="00EF04DF">
      <w:pPr>
        <w:pStyle w:val="a7"/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hAnsi="Times New Roman" w:cs="Times New Roman"/>
          <w:sz w:val="24"/>
          <w:szCs w:val="24"/>
          <w:lang w:eastAsia="ru-RU"/>
        </w:rPr>
        <w:t>осмысливать и оценивать содержание и форму текста;</w:t>
      </w:r>
    </w:p>
    <w:p w:rsidR="00537F18" w:rsidRPr="00EF04DF" w:rsidRDefault="00537F18" w:rsidP="00EF04DF">
      <w:pPr>
        <w:pStyle w:val="a7"/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использовать информацию из текста.</w:t>
      </w:r>
    </w:p>
    <w:p w:rsidR="00C61E86" w:rsidRPr="00EF04DF" w:rsidRDefault="00C61E86" w:rsidP="00EF04D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 w:rsidRPr="00EF04DF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 xml:space="preserve">Финансовая грамотность: </w:t>
      </w:r>
    </w:p>
    <w:p w:rsidR="00C61E86" w:rsidRPr="00EF04DF" w:rsidRDefault="00C61E86" w:rsidP="00EF04DF">
      <w:pPr>
        <w:pStyle w:val="a7"/>
        <w:numPr>
          <w:ilvl w:val="0"/>
          <w:numId w:val="29"/>
        </w:numPr>
        <w:shd w:val="clear" w:color="auto" w:fill="FFFFFF"/>
        <w:tabs>
          <w:tab w:val="left" w:pos="709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hAnsi="Times New Roman" w:cs="Times New Roman"/>
          <w:sz w:val="24"/>
          <w:szCs w:val="24"/>
          <w:lang w:eastAsia="ru-RU"/>
        </w:rPr>
        <w:t xml:space="preserve">распознавание финансовой информации; </w:t>
      </w:r>
    </w:p>
    <w:p w:rsidR="00537F18" w:rsidRPr="00EF04DF" w:rsidRDefault="00C61E86" w:rsidP="00EF04DF">
      <w:pPr>
        <w:pStyle w:val="a7"/>
        <w:numPr>
          <w:ilvl w:val="0"/>
          <w:numId w:val="29"/>
        </w:numPr>
        <w:shd w:val="clear" w:color="auto" w:fill="FFFFFF"/>
        <w:tabs>
          <w:tab w:val="left" w:pos="709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hAnsi="Times New Roman" w:cs="Times New Roman"/>
          <w:sz w:val="24"/>
          <w:szCs w:val="24"/>
          <w:lang w:eastAsia="ru-RU"/>
        </w:rPr>
        <w:t xml:space="preserve">анализ информации в финансовом контексте; </w:t>
      </w:r>
    </w:p>
    <w:p w:rsidR="00537F18" w:rsidRPr="00EF04DF" w:rsidRDefault="00C61E86" w:rsidP="00EF04DF">
      <w:pPr>
        <w:pStyle w:val="a7"/>
        <w:numPr>
          <w:ilvl w:val="0"/>
          <w:numId w:val="29"/>
        </w:numPr>
        <w:shd w:val="clear" w:color="auto" w:fill="FFFFFF"/>
        <w:tabs>
          <w:tab w:val="left" w:pos="709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hAnsi="Times New Roman" w:cs="Times New Roman"/>
          <w:sz w:val="24"/>
          <w:szCs w:val="24"/>
          <w:lang w:eastAsia="ru-RU"/>
        </w:rPr>
        <w:t xml:space="preserve">оценка финансовых проблем; </w:t>
      </w:r>
    </w:p>
    <w:p w:rsidR="00537F18" w:rsidRPr="00EF04DF" w:rsidRDefault="00C61E86" w:rsidP="00EF04DF">
      <w:pPr>
        <w:pStyle w:val="a7"/>
        <w:numPr>
          <w:ilvl w:val="0"/>
          <w:numId w:val="29"/>
        </w:numPr>
        <w:shd w:val="clear" w:color="auto" w:fill="FFFFFF"/>
        <w:tabs>
          <w:tab w:val="left" w:pos="709"/>
        </w:tabs>
        <w:spacing w:after="0"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 w:rsidRPr="00EF04DF">
        <w:rPr>
          <w:rFonts w:ascii="Times New Roman" w:hAnsi="Times New Roman" w:cs="Times New Roman"/>
          <w:sz w:val="24"/>
          <w:szCs w:val="24"/>
          <w:lang w:eastAsia="ru-RU"/>
        </w:rPr>
        <w:t>применение финансовых знаний.</w:t>
      </w:r>
    </w:p>
    <w:p w:rsidR="00537F18" w:rsidRPr="00EF04DF" w:rsidRDefault="00537F18" w:rsidP="00EF04DF">
      <w:pPr>
        <w:shd w:val="clear" w:color="auto" w:fill="FFFFFF"/>
        <w:tabs>
          <w:tab w:val="left" w:pos="709"/>
        </w:tabs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 w:rsidRPr="00EF04DF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 xml:space="preserve">Математическая грамотность: </w:t>
      </w:r>
    </w:p>
    <w:p w:rsidR="00537F18" w:rsidRPr="00EF04DF" w:rsidRDefault="00537F18" w:rsidP="00EF04DF">
      <w:pPr>
        <w:pStyle w:val="a7"/>
        <w:numPr>
          <w:ilvl w:val="0"/>
          <w:numId w:val="28"/>
        </w:numPr>
        <w:shd w:val="clear" w:color="auto" w:fill="FFFFFF"/>
        <w:tabs>
          <w:tab w:val="left" w:pos="709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hAnsi="Times New Roman" w:cs="Times New Roman"/>
          <w:sz w:val="24"/>
          <w:szCs w:val="24"/>
          <w:lang w:eastAsia="ru-RU"/>
        </w:rPr>
        <w:t xml:space="preserve">формулировать ситуацию на языке математики; </w:t>
      </w:r>
    </w:p>
    <w:p w:rsidR="00537F18" w:rsidRPr="00EF04DF" w:rsidRDefault="00537F18" w:rsidP="00EF04DF">
      <w:pPr>
        <w:pStyle w:val="a7"/>
        <w:numPr>
          <w:ilvl w:val="0"/>
          <w:numId w:val="28"/>
        </w:numPr>
        <w:shd w:val="clear" w:color="auto" w:fill="FFFFFF"/>
        <w:tabs>
          <w:tab w:val="left" w:pos="709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hAnsi="Times New Roman" w:cs="Times New Roman"/>
          <w:sz w:val="24"/>
          <w:szCs w:val="24"/>
          <w:lang w:eastAsia="ru-RU"/>
        </w:rPr>
        <w:t xml:space="preserve">применять математические понятия, факты; </w:t>
      </w:r>
    </w:p>
    <w:p w:rsidR="00537F18" w:rsidRPr="00EF04DF" w:rsidRDefault="00537F18" w:rsidP="00EF04DF">
      <w:pPr>
        <w:pStyle w:val="a7"/>
        <w:numPr>
          <w:ilvl w:val="0"/>
          <w:numId w:val="28"/>
        </w:numPr>
        <w:shd w:val="clear" w:color="auto" w:fill="FFFFFF"/>
        <w:tabs>
          <w:tab w:val="left" w:pos="709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F04DF">
        <w:rPr>
          <w:rFonts w:ascii="Times New Roman" w:hAnsi="Times New Roman" w:cs="Times New Roman"/>
          <w:sz w:val="24"/>
          <w:szCs w:val="24"/>
          <w:lang w:eastAsia="ru-RU"/>
        </w:rPr>
        <w:t>интерпретировать, использовать и оценивать математические результаты.</w:t>
      </w:r>
    </w:p>
    <w:p w:rsidR="00C61E86" w:rsidRPr="00EF04DF" w:rsidRDefault="00C61E86" w:rsidP="00EF04DF">
      <w:pPr>
        <w:pStyle w:val="a7"/>
        <w:shd w:val="clear" w:color="auto" w:fill="FFFFFF"/>
        <w:tabs>
          <w:tab w:val="left" w:pos="709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4EBC" w:rsidRPr="00EF04DF" w:rsidRDefault="00BB4EBC" w:rsidP="00EF04D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04DF">
        <w:rPr>
          <w:rFonts w:ascii="Times New Roman" w:eastAsia="Calibri" w:hAnsi="Times New Roman" w:cs="Times New Roman"/>
          <w:b/>
          <w:sz w:val="24"/>
          <w:szCs w:val="24"/>
        </w:rPr>
        <w:t>Требования к образовательным результатам</w:t>
      </w:r>
    </w:p>
    <w:p w:rsidR="00BB4EBC" w:rsidRPr="00EF04DF" w:rsidRDefault="00BB4EBC" w:rsidP="00EF04DF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4DF">
        <w:rPr>
          <w:rFonts w:ascii="Times New Roman" w:eastAsia="Calibri" w:hAnsi="Times New Roman" w:cs="Times New Roman"/>
          <w:sz w:val="24"/>
          <w:szCs w:val="24"/>
        </w:rPr>
        <w:t xml:space="preserve">использовать </w:t>
      </w:r>
      <w:r w:rsidR="00F50709" w:rsidRPr="00EF04DF">
        <w:rPr>
          <w:rFonts w:ascii="Times New Roman" w:eastAsia="Calibri" w:hAnsi="Times New Roman" w:cs="Times New Roman"/>
          <w:sz w:val="24"/>
          <w:szCs w:val="24"/>
        </w:rPr>
        <w:t>полученные</w:t>
      </w:r>
      <w:r w:rsidRPr="00EF04DF">
        <w:rPr>
          <w:rFonts w:ascii="Times New Roman" w:eastAsia="Calibri" w:hAnsi="Times New Roman" w:cs="Times New Roman"/>
          <w:sz w:val="24"/>
          <w:szCs w:val="24"/>
        </w:rPr>
        <w:t xml:space="preserve"> знания в жизненных ситуациях;</w:t>
      </w:r>
    </w:p>
    <w:p w:rsidR="00BB4EBC" w:rsidRPr="00EF04DF" w:rsidRDefault="00BB4EBC" w:rsidP="00EF04DF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4DF">
        <w:rPr>
          <w:rFonts w:ascii="Times New Roman" w:eastAsia="Calibri" w:hAnsi="Times New Roman" w:cs="Times New Roman"/>
          <w:sz w:val="24"/>
          <w:szCs w:val="24"/>
        </w:rPr>
        <w:t xml:space="preserve">выявлять особенности </w:t>
      </w:r>
      <w:r w:rsidR="00F50709" w:rsidRPr="00EF04DF">
        <w:rPr>
          <w:rFonts w:ascii="Times New Roman" w:eastAsia="Calibri" w:hAnsi="Times New Roman" w:cs="Times New Roman"/>
          <w:sz w:val="24"/>
          <w:szCs w:val="24"/>
        </w:rPr>
        <w:t>финансово-математического</w:t>
      </w:r>
      <w:r w:rsidRPr="00EF04DF">
        <w:rPr>
          <w:rFonts w:ascii="Times New Roman" w:eastAsia="Calibri" w:hAnsi="Times New Roman" w:cs="Times New Roman"/>
          <w:sz w:val="24"/>
          <w:szCs w:val="24"/>
        </w:rPr>
        <w:t xml:space="preserve"> исследования;</w:t>
      </w:r>
    </w:p>
    <w:p w:rsidR="00D9092B" w:rsidRPr="00EF04DF" w:rsidRDefault="00D9092B" w:rsidP="00EF04DF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4DF">
        <w:rPr>
          <w:rFonts w:ascii="Times New Roman" w:hAnsi="Times New Roman" w:cs="Times New Roman"/>
          <w:sz w:val="24"/>
          <w:szCs w:val="24"/>
        </w:rPr>
        <w:t>осуществлять элементарный прогноз в сфере личных финансов и оценивать свои поступки;</w:t>
      </w:r>
    </w:p>
    <w:p w:rsidR="00BB4EBC" w:rsidRPr="00EF04DF" w:rsidRDefault="00BB4EBC" w:rsidP="00EF04DF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4DF">
        <w:rPr>
          <w:rFonts w:ascii="Times New Roman" w:eastAsia="Calibri" w:hAnsi="Times New Roman" w:cs="Times New Roman"/>
          <w:sz w:val="24"/>
          <w:szCs w:val="24"/>
        </w:rPr>
        <w:t>делать выводы, формулировать ответ в понятной форме;</w:t>
      </w:r>
    </w:p>
    <w:p w:rsidR="00BB4EBC" w:rsidRPr="00EF04DF" w:rsidRDefault="00BB4EBC" w:rsidP="00EF04DF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4D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выявлять вопросы и проблемы, которые могут быть решены с помощью </w:t>
      </w:r>
      <w:r w:rsidR="00F50709" w:rsidRPr="00EF04DF">
        <w:rPr>
          <w:rFonts w:ascii="Times New Roman" w:eastAsia="Calibri" w:hAnsi="Times New Roman" w:cs="Times New Roman"/>
          <w:sz w:val="24"/>
          <w:szCs w:val="24"/>
        </w:rPr>
        <w:t>решения финансовых задач</w:t>
      </w:r>
      <w:r w:rsidRPr="00EF04D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B4EBC" w:rsidRPr="00EF04DF" w:rsidRDefault="00BB4EBC" w:rsidP="00EF04DF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4DF">
        <w:rPr>
          <w:rFonts w:ascii="Times New Roman" w:eastAsia="Calibri" w:hAnsi="Times New Roman" w:cs="Times New Roman"/>
          <w:sz w:val="24"/>
          <w:szCs w:val="24"/>
        </w:rPr>
        <w:t xml:space="preserve"> перечислять явления, факты, события;</w:t>
      </w:r>
    </w:p>
    <w:p w:rsidR="00BB4EBC" w:rsidRPr="00EF04DF" w:rsidRDefault="00BB4EBC" w:rsidP="00EF04DF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4DF">
        <w:rPr>
          <w:rFonts w:ascii="Times New Roman" w:eastAsia="Calibri" w:hAnsi="Times New Roman" w:cs="Times New Roman"/>
          <w:sz w:val="24"/>
          <w:szCs w:val="24"/>
        </w:rPr>
        <w:t>сравнивать объекты, события, факты;</w:t>
      </w:r>
    </w:p>
    <w:p w:rsidR="00BB4EBC" w:rsidRPr="00EF04DF" w:rsidRDefault="00BB4EBC" w:rsidP="00EF04DF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4DF">
        <w:rPr>
          <w:rFonts w:ascii="Times New Roman" w:eastAsia="Calibri" w:hAnsi="Times New Roman" w:cs="Times New Roman"/>
          <w:sz w:val="24"/>
          <w:szCs w:val="24"/>
        </w:rPr>
        <w:t xml:space="preserve"> объяснять явления, события, факты;</w:t>
      </w:r>
    </w:p>
    <w:p w:rsidR="00BB4EBC" w:rsidRPr="00EF04DF" w:rsidRDefault="00BB4EBC" w:rsidP="00EF04DF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4DF">
        <w:rPr>
          <w:rFonts w:ascii="Times New Roman" w:eastAsia="Calibri" w:hAnsi="Times New Roman" w:cs="Times New Roman"/>
          <w:sz w:val="24"/>
          <w:szCs w:val="24"/>
        </w:rPr>
        <w:t xml:space="preserve"> характеризовать объекты, события, факты;</w:t>
      </w:r>
    </w:p>
    <w:p w:rsidR="00BB4EBC" w:rsidRPr="00EF04DF" w:rsidRDefault="00BB4EBC" w:rsidP="00EF04DF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4DF">
        <w:rPr>
          <w:rFonts w:ascii="Times New Roman" w:eastAsia="Calibri" w:hAnsi="Times New Roman" w:cs="Times New Roman"/>
          <w:sz w:val="24"/>
          <w:szCs w:val="24"/>
        </w:rPr>
        <w:t xml:space="preserve"> анализировать события, явления и т.д.;</w:t>
      </w:r>
    </w:p>
    <w:p w:rsidR="00BB4EBC" w:rsidRPr="00EF04DF" w:rsidRDefault="00BB4EBC" w:rsidP="00EF04DF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4DF">
        <w:rPr>
          <w:rFonts w:ascii="Times New Roman" w:eastAsia="Calibri" w:hAnsi="Times New Roman" w:cs="Times New Roman"/>
          <w:sz w:val="24"/>
          <w:szCs w:val="24"/>
        </w:rPr>
        <w:t xml:space="preserve"> видеть суть проблемы;</w:t>
      </w:r>
    </w:p>
    <w:p w:rsidR="00BB4EBC" w:rsidRPr="00EF04DF" w:rsidRDefault="00BB4EBC" w:rsidP="00EF04DF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4DF">
        <w:rPr>
          <w:rFonts w:ascii="Times New Roman" w:eastAsia="Calibri" w:hAnsi="Times New Roman" w:cs="Times New Roman"/>
          <w:sz w:val="24"/>
          <w:szCs w:val="24"/>
        </w:rPr>
        <w:t>составлять конспект, план, схему.</w:t>
      </w:r>
    </w:p>
    <w:p w:rsidR="00BB4EBC" w:rsidRPr="00EF04DF" w:rsidRDefault="00BB4EBC" w:rsidP="00EF04D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EBC" w:rsidRPr="00EF04DF" w:rsidRDefault="00BB4EBC" w:rsidP="00EF04D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FA6" w:rsidRPr="00EF04DF" w:rsidRDefault="00CF3FA6" w:rsidP="00EF04D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FA6" w:rsidRPr="00EF04DF" w:rsidRDefault="00CF3FA6" w:rsidP="00EF04D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FA6" w:rsidRPr="00EF04DF" w:rsidRDefault="00CF3FA6" w:rsidP="00EF04D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  <w:sectPr w:rsidR="00CF3FA6" w:rsidRPr="00CF3FA6" w:rsidSect="00EF04DF">
          <w:type w:val="nextColumn"/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F3F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Тематический план</w:t>
      </w:r>
    </w:p>
    <w:p w:rsidR="00CF3FA6" w:rsidRPr="00CF3FA6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3"/>
        <w:tblW w:w="15167" w:type="dxa"/>
        <w:tblInd w:w="-601" w:type="dxa"/>
        <w:tblLayout w:type="fixed"/>
        <w:tblLook w:val="04A0"/>
      </w:tblPr>
      <w:tblGrid>
        <w:gridCol w:w="421"/>
        <w:gridCol w:w="1642"/>
        <w:gridCol w:w="3182"/>
        <w:gridCol w:w="2410"/>
        <w:gridCol w:w="2126"/>
        <w:gridCol w:w="2551"/>
        <w:gridCol w:w="2835"/>
      </w:tblGrid>
      <w:tr w:rsidR="00F11612" w:rsidRPr="00CF3FA6" w:rsidTr="00C874E6">
        <w:trPr>
          <w:trHeight w:val="555"/>
        </w:trPr>
        <w:tc>
          <w:tcPr>
            <w:tcW w:w="421" w:type="dxa"/>
            <w:vMerge w:val="restart"/>
            <w:shd w:val="clear" w:color="auto" w:fill="D9D9D9" w:themeFill="background1" w:themeFillShade="D9"/>
          </w:tcPr>
          <w:p w:rsidR="00F11612" w:rsidRPr="00CF3FA6" w:rsidRDefault="00F11612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42" w:type="dxa"/>
            <w:vMerge w:val="restart"/>
            <w:shd w:val="clear" w:color="auto" w:fill="D9D9D9" w:themeFill="background1" w:themeFillShade="D9"/>
          </w:tcPr>
          <w:p w:rsidR="00F11612" w:rsidRPr="00CF3FA6" w:rsidRDefault="00F11612" w:rsidP="00D576BA">
            <w:pPr>
              <w:ind w:left="0" w:firstLine="3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7718" w:type="dxa"/>
            <w:gridSpan w:val="3"/>
            <w:shd w:val="clear" w:color="auto" w:fill="D9D9D9" w:themeFill="background1" w:themeFillShade="D9"/>
            <w:vAlign w:val="center"/>
          </w:tcPr>
          <w:p w:rsidR="00F11612" w:rsidRDefault="00F11612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Содержание темы. Формируемые понятия.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</w:tcPr>
          <w:p w:rsidR="00F11612" w:rsidRPr="00BD0D47" w:rsidRDefault="00F11612" w:rsidP="00D576B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D47">
              <w:rPr>
                <w:rFonts w:ascii="Times New Roman" w:hAnsi="Times New Roman" w:cs="Times New Roman"/>
                <w:b/>
                <w:sz w:val="24"/>
                <w:szCs w:val="24"/>
              </w:rPr>
              <w:t>Развиваемые компетенции, умения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:rsidR="00F11612" w:rsidRPr="003E5EE1" w:rsidRDefault="00F11612" w:rsidP="00D576BA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Формируемые учебные действия</w:t>
            </w:r>
          </w:p>
        </w:tc>
      </w:tr>
      <w:tr w:rsidR="00E713A6" w:rsidRPr="00CF3FA6" w:rsidTr="00D576BA">
        <w:trPr>
          <w:trHeight w:val="288"/>
        </w:trPr>
        <w:tc>
          <w:tcPr>
            <w:tcW w:w="421" w:type="dxa"/>
            <w:vMerge/>
            <w:shd w:val="clear" w:color="auto" w:fill="D9D9D9" w:themeFill="background1" w:themeFillShade="D9"/>
          </w:tcPr>
          <w:p w:rsidR="00E713A6" w:rsidRPr="00CF3F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  <w:shd w:val="clear" w:color="auto" w:fill="D9D9D9" w:themeFill="background1" w:themeFillShade="D9"/>
          </w:tcPr>
          <w:p w:rsidR="00E713A6" w:rsidRPr="00CF3F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D9D9D9" w:themeFill="background1" w:themeFillShade="D9"/>
            <w:vAlign w:val="center"/>
          </w:tcPr>
          <w:p w:rsidR="00E713A6" w:rsidRPr="00CF3FA6" w:rsidRDefault="00C874E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713A6" w:rsidRPr="00CF3FA6" w:rsidRDefault="00E713A6" w:rsidP="00D576BA">
            <w:pPr>
              <w:ind w:left="0" w:firstLine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713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:rsidR="00E713A6" w:rsidRPr="00CF3F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E713A6" w:rsidRPr="00CF3F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713A6" w:rsidRPr="00CF3FA6" w:rsidTr="00E713A6">
        <w:tc>
          <w:tcPr>
            <w:tcW w:w="421" w:type="dxa"/>
          </w:tcPr>
          <w:p w:rsidR="00E713A6" w:rsidRPr="00CF3F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E713A6" w:rsidRPr="00CF3FA6" w:rsidRDefault="00E713A6" w:rsidP="00D576BA">
            <w:pPr>
              <w:ind w:left="0" w:firstLine="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15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</w:t>
            </w:r>
            <w:r w:rsidRPr="008955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юджет </w:t>
            </w:r>
          </w:p>
        </w:tc>
        <w:tc>
          <w:tcPr>
            <w:tcW w:w="3182" w:type="dxa"/>
          </w:tcPr>
          <w:p w:rsidR="007F7171" w:rsidRDefault="007203DA" w:rsidP="00D576BA">
            <w:pPr>
              <w:shd w:val="clear" w:color="auto" w:fill="FFFFFF"/>
              <w:ind w:left="0" w:firstLine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203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Семейный</w:t>
            </w:r>
            <w:r w:rsidRPr="007203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203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бюджет</w:t>
            </w:r>
            <w:r w:rsidRPr="007203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– </w:t>
            </w:r>
            <w:r w:rsidRPr="007203D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это</w:t>
            </w:r>
            <w:r w:rsidRPr="007203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план доходов и расходов </w:t>
            </w:r>
            <w:r w:rsidRPr="007203D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семьи</w:t>
            </w:r>
            <w:r w:rsidRPr="007203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 определенный временной период (месяц или год)</w:t>
            </w:r>
          </w:p>
          <w:p w:rsidR="0053177C" w:rsidRPr="0053177C" w:rsidRDefault="0053177C" w:rsidP="00D576BA">
            <w:pPr>
              <w:shd w:val="clear" w:color="auto" w:fill="FFFFFF"/>
              <w:ind w:left="0" w:firstLine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317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Основные статьи расходов семейного бюджета</w:t>
            </w:r>
          </w:p>
          <w:p w:rsidR="0053177C" w:rsidRPr="0053177C" w:rsidRDefault="0053177C" w:rsidP="00D576BA">
            <w:pPr>
              <w:shd w:val="clear" w:color="auto" w:fill="FFFFFF"/>
              <w:ind w:left="0" w:right="-108"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177C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Жилищно-к</w:t>
            </w:r>
            <w:r w:rsidRPr="0053177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оммунальные услуги</w:t>
            </w:r>
            <w:r w:rsidRPr="005317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(ЖКУ) — </w:t>
            </w:r>
            <w:r w:rsidRPr="0053177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услуги</w:t>
            </w:r>
            <w:r w:rsidRPr="005317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по поддержанию и восстановлению надлежащего технического и санитарно-гигиенического состояния зданий, сооружений, оборудования</w:t>
            </w:r>
          </w:p>
          <w:p w:rsidR="0053177C" w:rsidRPr="0053177C" w:rsidRDefault="0053177C" w:rsidP="00D576BA">
            <w:pPr>
              <w:shd w:val="clear" w:color="auto" w:fill="FFFFFF"/>
              <w:ind w:left="0" w:firstLine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317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Построение семейного бюджета</w:t>
            </w:r>
          </w:p>
          <w:p w:rsidR="0053177C" w:rsidRDefault="0053177C" w:rsidP="00D576BA">
            <w:pPr>
              <w:shd w:val="clear" w:color="auto" w:fill="FFFFFF"/>
              <w:ind w:left="0" w:firstLine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3177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Минима́льный</w:t>
            </w:r>
            <w:proofErr w:type="spellEnd"/>
            <w:r w:rsidRPr="005317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53177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разме́</w:t>
            </w:r>
            <w:proofErr w:type="gramStart"/>
            <w:r w:rsidRPr="0053177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5317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53177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опла́ты</w:t>
            </w:r>
            <w:proofErr w:type="spellEnd"/>
            <w:r w:rsidRPr="005317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3177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труда́</w:t>
            </w:r>
            <w:r w:rsidRPr="005317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Pr="0053177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МРОТ</w:t>
            </w:r>
            <w:r w:rsidRPr="005317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 — установленный минимум </w:t>
            </w:r>
            <w:r w:rsidRPr="0053177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оплаты</w:t>
            </w:r>
            <w:r w:rsidRPr="005317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3177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труда</w:t>
            </w:r>
            <w:r w:rsidRPr="005317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в час, день, неделю или месяц (год), который работодатель может (должен) платить своему работнику, и за который работник может законно продать свой труд.</w:t>
            </w:r>
          </w:p>
          <w:p w:rsidR="00E713A6" w:rsidRPr="00D460DE" w:rsidRDefault="007F7171" w:rsidP="00D576BA">
            <w:pPr>
              <w:shd w:val="clear" w:color="auto" w:fill="FFFFFF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177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</w:t>
            </w:r>
            <w:hyperlink r:id="rId6" w:tgtFrame="_blank" w:tooltip="10 лучших приложений для ведения персональных финансов" w:history="1">
              <w:r w:rsidR="00E713A6" w:rsidRPr="0053177C">
                <w:rPr>
                  <w:rStyle w:val="a6"/>
                  <w:rFonts w:ascii="Times New Roman" w:hAnsi="Times New Roman" w:cs="Times New Roman"/>
                  <w:b/>
                  <w:color w:val="auto"/>
                  <w:u w:val="none"/>
                  <w:shd w:val="clear" w:color="auto" w:fill="FFFFFF"/>
                </w:rPr>
                <w:t>обильные приложения для учёта финансов</w:t>
              </w:r>
            </w:hyperlink>
            <w:r w:rsidR="00E713A6" w:rsidRPr="0053177C">
              <w:rPr>
                <w:rFonts w:ascii="Times New Roman" w:hAnsi="Times New Roman" w:cs="Times New Roman"/>
                <w:b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:rsidR="00E713A6" w:rsidRDefault="00E713A6" w:rsidP="00D576BA">
            <w:pPr>
              <w:pStyle w:val="a7"/>
              <w:ind w:left="0"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pStyle w:val="a7"/>
              <w:numPr>
                <w:ilvl w:val="0"/>
                <w:numId w:val="21"/>
              </w:numPr>
              <w:ind w:left="0"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Таблицы (строки, столбцы</w:t>
            </w:r>
            <w:r w:rsidRPr="008B13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8B13B4" w:rsidRDefault="008B13B4" w:rsidP="00D576BA">
            <w:pPr>
              <w:pStyle w:val="a7"/>
              <w:ind w:left="0"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pStyle w:val="a7"/>
              <w:numPr>
                <w:ilvl w:val="0"/>
                <w:numId w:val="21"/>
              </w:numPr>
              <w:ind w:left="0"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Диаграммы (круговые, столбчатые)</w:t>
            </w:r>
          </w:p>
          <w:p w:rsidR="008B13B4" w:rsidRPr="008B13B4" w:rsidRDefault="008B13B4" w:rsidP="00D576BA">
            <w:pPr>
              <w:pStyle w:val="a7"/>
              <w:ind w:left="0"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pStyle w:val="a7"/>
              <w:numPr>
                <w:ilvl w:val="0"/>
                <w:numId w:val="21"/>
              </w:numPr>
              <w:ind w:left="0"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Функция (зависимость)</w:t>
            </w:r>
          </w:p>
          <w:p w:rsidR="008B13B4" w:rsidRPr="008B13B4" w:rsidRDefault="008B13B4" w:rsidP="00D576BA">
            <w:pPr>
              <w:pStyle w:val="a7"/>
              <w:ind w:left="0"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pStyle w:val="a7"/>
              <w:numPr>
                <w:ilvl w:val="0"/>
                <w:numId w:val="21"/>
              </w:numPr>
              <w:ind w:left="0"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Способы быстрого счета</w:t>
            </w:r>
          </w:p>
          <w:p w:rsidR="008B13B4" w:rsidRPr="008B13B4" w:rsidRDefault="008B13B4" w:rsidP="00D576BA">
            <w:pPr>
              <w:pStyle w:val="a7"/>
              <w:ind w:left="0"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pStyle w:val="a7"/>
              <w:numPr>
                <w:ilvl w:val="0"/>
                <w:numId w:val="21"/>
              </w:numPr>
              <w:ind w:left="0"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Проценты. </w:t>
            </w:r>
          </w:p>
          <w:p w:rsidR="008B13B4" w:rsidRPr="008B13B4" w:rsidRDefault="008B13B4" w:rsidP="00D576BA">
            <w:pPr>
              <w:pStyle w:val="a7"/>
              <w:ind w:left="0"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pStyle w:val="a7"/>
              <w:numPr>
                <w:ilvl w:val="0"/>
                <w:numId w:val="21"/>
              </w:numPr>
              <w:ind w:left="0"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Доли и части</w:t>
            </w:r>
          </w:p>
          <w:p w:rsidR="00E713A6" w:rsidRPr="006815C6" w:rsidRDefault="00E713A6" w:rsidP="00D576BA">
            <w:pPr>
              <w:ind w:left="0"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денег: как появились первые в мире деньги?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развития денег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Появление центральных банков и создание всемирного банка</w:t>
            </w:r>
          </w:p>
          <w:p w:rsidR="007203DA" w:rsidRDefault="007203DA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203DA" w:rsidRDefault="007203DA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Электронные деньги. </w:t>
            </w:r>
          </w:p>
          <w:p w:rsidR="007203DA" w:rsidRDefault="007203DA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203DA" w:rsidRPr="00CF3FA6" w:rsidRDefault="007203DA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E713A6" w:rsidRDefault="006B4E8B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Находить и извлекать информацию.</w:t>
            </w:r>
          </w:p>
          <w:p w:rsidR="006B4E8B" w:rsidRDefault="006B4E8B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B4E8B" w:rsidRDefault="006B4E8B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Осмысливать и оценивать содержание текста</w:t>
            </w:r>
          </w:p>
          <w:p w:rsidR="006B4E8B" w:rsidRDefault="006B4E8B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B4E8B" w:rsidRDefault="006B4E8B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Распознавание финансовой информации</w:t>
            </w:r>
          </w:p>
          <w:p w:rsidR="006B4E8B" w:rsidRDefault="006B4E8B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B4E8B" w:rsidRDefault="006B4E8B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информации в финансовом контексте</w:t>
            </w:r>
          </w:p>
          <w:p w:rsidR="006B4E8B" w:rsidRDefault="006B4E8B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B4E8B" w:rsidRDefault="006B4E8B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 ситуацию на языке математики</w:t>
            </w:r>
          </w:p>
          <w:p w:rsidR="006B4E8B" w:rsidRDefault="006B4E8B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B4E8B" w:rsidRDefault="006B4E8B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Применять математические понятия, факты</w:t>
            </w:r>
          </w:p>
          <w:p w:rsidR="006B4E8B" w:rsidRPr="00CF3FA6" w:rsidRDefault="006B4E8B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13A6" w:rsidRDefault="008D5475" w:rsidP="00D576BA">
            <w:pPr>
              <w:pStyle w:val="a7"/>
              <w:numPr>
                <w:ilvl w:val="0"/>
                <w:numId w:val="32"/>
              </w:num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Поиск и выделение необходимой информации (составлять конспект, план, схему; у</w:t>
            </w:r>
            <w:r w:rsidR="00D52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мение извл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екать информацию из иллюстраций)</w:t>
            </w:r>
          </w:p>
          <w:p w:rsidR="008D5475" w:rsidRDefault="008D5475" w:rsidP="00D576BA">
            <w:pPr>
              <w:pStyle w:val="a7"/>
              <w:numPr>
                <w:ilvl w:val="0"/>
                <w:numId w:val="32"/>
              </w:num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Моделирование, преобразование модели </w:t>
            </w:r>
          </w:p>
          <w:p w:rsidR="008D5475" w:rsidRDefault="008D5475" w:rsidP="00D576BA">
            <w:pPr>
              <w:pStyle w:val="a7"/>
              <w:numPr>
                <w:ilvl w:val="0"/>
                <w:numId w:val="32"/>
              </w:num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 наиболее эффективных способов решения задач</w:t>
            </w:r>
          </w:p>
          <w:p w:rsidR="00D5285F" w:rsidRDefault="00D5285F" w:rsidP="00D576BA">
            <w:pPr>
              <w:pStyle w:val="a7"/>
              <w:numPr>
                <w:ilvl w:val="0"/>
                <w:numId w:val="32"/>
              </w:num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на основе анализа объектов делать выводы;</w:t>
            </w:r>
          </w:p>
          <w:p w:rsidR="00D5285F" w:rsidRDefault="00D5285F" w:rsidP="00D576BA">
            <w:pPr>
              <w:pStyle w:val="a7"/>
              <w:numPr>
                <w:ilvl w:val="0"/>
                <w:numId w:val="32"/>
              </w:num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оценивать жизненные ситуации с точки зрения общепринятых норм и ценностей;</w:t>
            </w:r>
          </w:p>
          <w:p w:rsidR="00D5285F" w:rsidRDefault="00D5285F" w:rsidP="00D576BA">
            <w:pPr>
              <w:pStyle w:val="a7"/>
              <w:numPr>
                <w:ilvl w:val="0"/>
                <w:numId w:val="32"/>
              </w:num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выявлять сущность и особенности предметов;</w:t>
            </w:r>
          </w:p>
          <w:p w:rsidR="008D5475" w:rsidRDefault="008D5475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D5475" w:rsidRPr="008D5475" w:rsidRDefault="008D5475" w:rsidP="00D576BA">
            <w:pPr>
              <w:pStyle w:val="a7"/>
              <w:tabs>
                <w:tab w:val="left" w:pos="176"/>
              </w:tabs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3A6" w:rsidRPr="00CF3FA6" w:rsidTr="00E713A6">
        <w:tc>
          <w:tcPr>
            <w:tcW w:w="421" w:type="dxa"/>
          </w:tcPr>
          <w:p w:rsidR="00E713A6" w:rsidRPr="00CF3F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42" w:type="dxa"/>
          </w:tcPr>
          <w:p w:rsidR="00E713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E713A6" w:rsidRPr="00636BAA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36B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Вклады</w:t>
            </w:r>
          </w:p>
          <w:p w:rsidR="00E713A6" w:rsidRPr="00636BAA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36B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</w:t>
            </w:r>
          </w:p>
          <w:p w:rsidR="00E713A6" w:rsidRPr="00CF3FA6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кредиты</w:t>
            </w:r>
          </w:p>
        </w:tc>
        <w:tc>
          <w:tcPr>
            <w:tcW w:w="3182" w:type="dxa"/>
          </w:tcPr>
          <w:p w:rsidR="00E713A6" w:rsidRPr="00352D12" w:rsidRDefault="00E713A6" w:rsidP="00D576BA">
            <w:pPr>
              <w:shd w:val="clear" w:color="auto" w:fill="FFFFFF"/>
              <w:ind w:left="0"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D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Банковский вклад</w:t>
            </w:r>
            <w:r w:rsidRPr="00352D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(депозит) – </w:t>
            </w:r>
            <w:r w:rsidRPr="00352D12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сумма </w:t>
            </w:r>
            <w:hyperlink r:id="rId7" w:history="1">
              <w:r w:rsidRPr="00352D12">
                <w:rPr>
                  <w:rFonts w:ascii="Times New Roman" w:hAnsi="Times New Roman" w:cs="Times New Roman"/>
                  <w:color w:val="0B0080"/>
                  <w:sz w:val="21"/>
                  <w:szCs w:val="21"/>
                  <w:u w:val="single"/>
                  <w:shd w:val="clear" w:color="auto" w:fill="FFFFFF"/>
                </w:rPr>
                <w:t>денег</w:t>
              </w:r>
            </w:hyperlink>
            <w:r w:rsidRPr="00352D12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, переданная лицом </w:t>
            </w:r>
            <w:hyperlink r:id="rId8" w:tooltip="Кредитное учреждение" w:history="1">
              <w:r w:rsidRPr="00352D12">
                <w:rPr>
                  <w:rFonts w:ascii="Times New Roman" w:hAnsi="Times New Roman" w:cs="Times New Roman"/>
                  <w:color w:val="0B0080"/>
                  <w:sz w:val="21"/>
                  <w:szCs w:val="21"/>
                  <w:shd w:val="clear" w:color="auto" w:fill="FFFFFF"/>
                </w:rPr>
                <w:t>кредитному учреждению</w:t>
              </w:r>
            </w:hyperlink>
            <w:r w:rsidRPr="00352D12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 с целью получить доход в виде </w:t>
            </w:r>
            <w:hyperlink r:id="rId9" w:tooltip="Процентный доход" w:history="1">
              <w:r w:rsidRPr="00352D12">
                <w:rPr>
                  <w:rFonts w:ascii="Times New Roman" w:hAnsi="Times New Roman" w:cs="Times New Roman"/>
                  <w:color w:val="0B0080"/>
                  <w:sz w:val="21"/>
                  <w:szCs w:val="21"/>
                  <w:shd w:val="clear" w:color="auto" w:fill="FFFFFF"/>
                </w:rPr>
                <w:t>процентов</w:t>
              </w:r>
            </w:hyperlink>
            <w:r w:rsidRPr="00352D12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, образующихся в ходе финансовых операций с вкладом.</w:t>
            </w:r>
          </w:p>
          <w:p w:rsidR="00E713A6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Банковский кредит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636B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предоставление банком или </w:t>
            </w:r>
            <w:r w:rsidRPr="00636BA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кредитной </w:t>
            </w:r>
            <w:r w:rsidRPr="00636B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организацией денег заемщику в размере и на условиях, предусмотренных </w:t>
            </w:r>
            <w:r w:rsidRPr="00636BA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кредитным</w:t>
            </w:r>
            <w:r w:rsidRPr="00636BA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договором</w:t>
            </w:r>
            <w:r w:rsidRPr="00636B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по которому заемщик обязан возвратить полученную сумму и уплатить проценты по ней</w:t>
            </w:r>
            <w:r w:rsidR="00D576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713A6" w:rsidRPr="009224C4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24C4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Капитализация</w:t>
            </w:r>
            <w:r w:rsidRPr="009224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9224C4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процентов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- </w:t>
            </w:r>
            <w:r w:rsidRPr="009224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причисление </w:t>
            </w:r>
            <w:r w:rsidRPr="009224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процентов</w:t>
            </w:r>
            <w:r w:rsidRPr="009224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к сумме вклада, позволяет в дальнейшем осуществлять начисление </w:t>
            </w:r>
            <w:r w:rsidRPr="009224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процентов</w:t>
            </w:r>
            <w:r w:rsidRPr="009224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на </w:t>
            </w:r>
            <w:r w:rsidRPr="009224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проценты</w:t>
            </w:r>
            <w:r w:rsidRPr="009224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путем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выполнения двойной операции</w:t>
            </w:r>
            <w:r w:rsidRPr="009224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E713A6" w:rsidRDefault="00E713A6" w:rsidP="00D576BA">
            <w:pPr>
              <w:shd w:val="clear" w:color="auto" w:fill="FFFFFF"/>
              <w:ind w:left="0"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24C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Виды вкладов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E713A6" w:rsidRDefault="00E713A6" w:rsidP="00D576BA">
            <w:pPr>
              <w:shd w:val="clear" w:color="auto" w:fill="FFFFFF"/>
              <w:ind w:left="0"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вклад до востребования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</w:p>
          <w:p w:rsidR="00E713A6" w:rsidRPr="00CF3FA6" w:rsidRDefault="00E713A6" w:rsidP="00D576BA">
            <w:pPr>
              <w:shd w:val="clear" w:color="auto" w:fill="FFFFFF"/>
              <w:ind w:left="0"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срочный вклад (сберегательный, накопительный, расчетный)</w:t>
            </w:r>
          </w:p>
        </w:tc>
        <w:tc>
          <w:tcPr>
            <w:tcW w:w="2410" w:type="dxa"/>
          </w:tcPr>
          <w:p w:rsidR="00E713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pStyle w:val="a7"/>
              <w:numPr>
                <w:ilvl w:val="0"/>
                <w:numId w:val="23"/>
              </w:num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Формула простого процентного роста </w:t>
            </w:r>
          </w:p>
          <w:p w:rsidR="00E713A6" w:rsidRPr="006815C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 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n =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S (1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pn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100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E713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713A6" w:rsidRDefault="00E713A6" w:rsidP="00D576BA">
            <w:pPr>
              <w:pStyle w:val="a7"/>
              <w:numPr>
                <w:ilvl w:val="0"/>
                <w:numId w:val="23"/>
              </w:num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Формула сложного процентного роста</w:t>
            </w:r>
          </w:p>
          <w:p w:rsidR="00E713A6" w:rsidRDefault="00E713A6" w:rsidP="00D576BA">
            <w:pPr>
              <w:pStyle w:val="a7"/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   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n =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S (1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100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n</w:t>
            </w:r>
          </w:p>
          <w:p w:rsidR="00E713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</w:p>
          <w:p w:rsidR="00E713A6" w:rsidRPr="00CD27AE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n</w:t>
            </w:r>
            <w:r w:rsidRPr="00CD27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наращенная сумма (исходная сумма вместе с начисленными процентами)</w:t>
            </w:r>
          </w:p>
          <w:p w:rsidR="00E713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исходная сумма</w:t>
            </w:r>
          </w:p>
          <w:p w:rsidR="00E713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 - процентная ставка от суммы, выраженная в долях за период</w:t>
            </w:r>
          </w:p>
          <w:p w:rsidR="00E713A6" w:rsidRPr="006815C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n –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 периодов начисления</w:t>
            </w:r>
          </w:p>
        </w:tc>
        <w:tc>
          <w:tcPr>
            <w:tcW w:w="2126" w:type="dxa"/>
          </w:tcPr>
          <w:p w:rsidR="00E713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возникновения  банковского дела (Вавилонские банки)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Финансовые организации (церкви, монастыри, банкирские дома) 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возникновения  вкладов.</w:t>
            </w:r>
          </w:p>
          <w:p w:rsidR="00E713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Ростовщики.</w:t>
            </w:r>
          </w:p>
          <w:p w:rsidR="00E713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Банковские билеты.</w:t>
            </w:r>
          </w:p>
          <w:p w:rsidR="00E713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Киевская Русь – общины иудеев</w:t>
            </w:r>
          </w:p>
          <w:p w:rsidR="00E713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вкладов в России.</w:t>
            </w:r>
          </w:p>
          <w:p w:rsidR="00E713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Pr="00CF3F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Ссуды</w:t>
            </w:r>
          </w:p>
        </w:tc>
        <w:tc>
          <w:tcPr>
            <w:tcW w:w="2551" w:type="dxa"/>
          </w:tcPr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Находить и извлекать информацию.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Применение финансовых знаний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информации в финансовом контексте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 ситуацию на языке математики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Применять математические понятия, факты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Pr="00CF3FA6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Интерпретировать, использовать и оценивать математические результаты</w:t>
            </w:r>
          </w:p>
        </w:tc>
        <w:tc>
          <w:tcPr>
            <w:tcW w:w="2835" w:type="dxa"/>
          </w:tcPr>
          <w:p w:rsidR="00FE1F9E" w:rsidRDefault="00FE1F9E" w:rsidP="00D576BA">
            <w:pPr>
              <w:pStyle w:val="a7"/>
              <w:numPr>
                <w:ilvl w:val="0"/>
                <w:numId w:val="36"/>
              </w:num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Поиск и выделение необходимой информации (составлять конспект, план, схему; умение извлекать информацию из иллюстраций)</w:t>
            </w:r>
          </w:p>
          <w:p w:rsidR="00FE1F9E" w:rsidRDefault="00FE1F9E" w:rsidP="00D576BA">
            <w:pPr>
              <w:pStyle w:val="a7"/>
              <w:numPr>
                <w:ilvl w:val="0"/>
                <w:numId w:val="36"/>
              </w:num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 наиболее эффективных способов решения задач</w:t>
            </w:r>
          </w:p>
          <w:p w:rsidR="00FE1F9E" w:rsidRDefault="00FE1F9E" w:rsidP="00D576BA">
            <w:pPr>
              <w:pStyle w:val="a7"/>
              <w:numPr>
                <w:ilvl w:val="0"/>
                <w:numId w:val="36"/>
              </w:num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на основе анализа объектов делать выводы;</w:t>
            </w:r>
          </w:p>
          <w:p w:rsidR="00FE1F9E" w:rsidRDefault="00FE1F9E" w:rsidP="00D576BA">
            <w:pPr>
              <w:pStyle w:val="a7"/>
              <w:numPr>
                <w:ilvl w:val="0"/>
                <w:numId w:val="36"/>
              </w:num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оценивать жизненные ситуации с точки зрения общепринятых норм и ценностей;</w:t>
            </w:r>
          </w:p>
          <w:p w:rsidR="00FE1F9E" w:rsidRDefault="00FE1F9E" w:rsidP="00D576BA">
            <w:pPr>
              <w:pStyle w:val="a7"/>
              <w:numPr>
                <w:ilvl w:val="0"/>
                <w:numId w:val="36"/>
              </w:num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Извлекать нужную информацию;</w:t>
            </w:r>
          </w:p>
          <w:p w:rsidR="00FE1F9E" w:rsidRDefault="00FE1F9E" w:rsidP="00D576BA">
            <w:pPr>
              <w:pStyle w:val="a7"/>
              <w:numPr>
                <w:ilvl w:val="0"/>
                <w:numId w:val="36"/>
              </w:num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Сохранять и развивать умение сотрудничать в паре и группе.</w:t>
            </w:r>
          </w:p>
          <w:p w:rsidR="00FE1F9E" w:rsidRDefault="00FE1F9E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Pr="00CF3F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3A6" w:rsidRPr="00CF3FA6" w:rsidTr="00E713A6">
        <w:tc>
          <w:tcPr>
            <w:tcW w:w="421" w:type="dxa"/>
          </w:tcPr>
          <w:p w:rsidR="00E713A6" w:rsidRPr="00CF3F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E713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2F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Человек </w:t>
            </w:r>
          </w:p>
          <w:p w:rsidR="00E713A6" w:rsidRPr="00012FA5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2F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Pr="00012F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государство</w:t>
            </w:r>
          </w:p>
        </w:tc>
        <w:tc>
          <w:tcPr>
            <w:tcW w:w="3182" w:type="dxa"/>
          </w:tcPr>
          <w:p w:rsidR="00E713A6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Pr="00012FA5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2F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Налог</w:t>
            </w:r>
            <w:r w:rsidRPr="00012F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012F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обязательный, индивидуально </w:t>
            </w:r>
            <w:r w:rsidRPr="00012F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безвозмездный платеж, взимаемый с организаций и физических лиц в форме отчуждени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 принадлежащих им на праве.</w:t>
            </w:r>
          </w:p>
          <w:p w:rsidR="00E713A6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C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Классификация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налогов и сборов в РФ</w:t>
            </w:r>
          </w:p>
          <w:p w:rsidR="00E713A6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Pr="00012FA5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12FA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Ипоте́ка</w:t>
            </w:r>
            <w:proofErr w:type="spellEnd"/>
            <w:proofErr w:type="gramEnd"/>
            <w:r w:rsidRPr="00012F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— одна из форм залога, при которой закладываемое недвижимое имущество остается во владении и пользовании должника, а кредитор, в случае невыполнения последним своего обязательства</w:t>
            </w:r>
          </w:p>
          <w:p w:rsidR="00E713A6" w:rsidRPr="00012FA5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Pr="00CF3FA6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13A6" w:rsidRPr="00EA036E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Степени. Свойства степеней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Формулы для вычисления  налогов (транспортный, земельный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Отчисления из заработанной платы (проценты)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Вычисление дифференцированных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аннуитетных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платежей по ипотеке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Pr="00EA036E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13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История возникновения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налогов и налогообложения на Руси. 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Налоговые реформы. 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Дань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Подать.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Способы взимания дани.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Pr="00012FA5" w:rsidRDefault="00E713A6" w:rsidP="00D576BA">
            <w:pPr>
              <w:ind w:left="0" w:firstLine="709"/>
              <w:jc w:val="lef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012FA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Сборы (оброчный, гильдейский, гербовый, питейный)</w:t>
            </w:r>
          </w:p>
          <w:p w:rsidR="00E713A6" w:rsidRPr="00012FA5" w:rsidRDefault="00E713A6" w:rsidP="00D576BA">
            <w:pPr>
              <w:ind w:left="0" w:firstLine="709"/>
              <w:jc w:val="lef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012FA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П</w:t>
            </w:r>
            <w:r w:rsidRPr="002E078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ошлин</w:t>
            </w:r>
            <w:r w:rsidRPr="00012FA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ы</w:t>
            </w:r>
            <w:r w:rsidRPr="002E078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; </w:t>
            </w:r>
            <w:r w:rsidRPr="002E078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br/>
            </w:r>
            <w:r w:rsidRPr="002E078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br/>
            </w:r>
            <w:r w:rsidRPr="00012FA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П</w:t>
            </w:r>
            <w:r w:rsidRPr="002E078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роцентны</w:t>
            </w:r>
            <w:r w:rsidRPr="00012FA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е</w:t>
            </w:r>
            <w:r w:rsidRPr="002E078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сбор</w:t>
            </w:r>
            <w:r w:rsidRPr="00012FA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ы</w:t>
            </w:r>
          </w:p>
          <w:p w:rsidR="00E713A6" w:rsidRPr="00CF3F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 Находить и извлекать информацию.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Осмысливать и оценивать содержание текста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Распознавание финансовой информации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финансовых проблем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информации в финансовом контексте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 ситуацию на языке математики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Применять математические понятия, факты</w:t>
            </w:r>
          </w:p>
          <w:p w:rsidR="00E713A6" w:rsidRPr="00CF3FA6" w:rsidRDefault="00E713A6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1F9E" w:rsidRPr="00FE1F9E" w:rsidRDefault="00FE1F9E" w:rsidP="00D576BA">
            <w:pPr>
              <w:pStyle w:val="a7"/>
              <w:numPr>
                <w:ilvl w:val="0"/>
                <w:numId w:val="7"/>
              </w:num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1F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Поиск и выделение необходимой информации (составлять </w:t>
            </w:r>
            <w:r w:rsidRPr="00FE1F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конспект, план, схему; умение извлекать информацию из иллюстраций)</w:t>
            </w:r>
          </w:p>
          <w:p w:rsidR="00FE1F9E" w:rsidRDefault="00FE1F9E" w:rsidP="00D576BA">
            <w:pPr>
              <w:pStyle w:val="a7"/>
              <w:numPr>
                <w:ilvl w:val="0"/>
                <w:numId w:val="7"/>
              </w:num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общих приемов решения задач;</w:t>
            </w:r>
          </w:p>
          <w:p w:rsidR="00FE1F9E" w:rsidRDefault="00FE1F9E" w:rsidP="00D576BA">
            <w:pPr>
              <w:pStyle w:val="a7"/>
              <w:numPr>
                <w:ilvl w:val="0"/>
                <w:numId w:val="7"/>
              </w:num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на основе анализа объектов делать выводы;</w:t>
            </w:r>
          </w:p>
          <w:p w:rsidR="00FE1F9E" w:rsidRDefault="00FE1F9E" w:rsidP="00D576BA">
            <w:pPr>
              <w:pStyle w:val="a7"/>
              <w:numPr>
                <w:ilvl w:val="0"/>
                <w:numId w:val="7"/>
              </w:num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оценивать жизненные ситуации с точки зрения общепринятых норм и ценностей;</w:t>
            </w:r>
          </w:p>
          <w:p w:rsidR="00FE1F9E" w:rsidRDefault="00FE1F9E" w:rsidP="00D576BA">
            <w:pPr>
              <w:pStyle w:val="a7"/>
              <w:numPr>
                <w:ilvl w:val="0"/>
                <w:numId w:val="7"/>
              </w:num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выявлять сущность и особенности предметов;</w:t>
            </w:r>
          </w:p>
          <w:p w:rsidR="00BB3340" w:rsidRDefault="00BB3340" w:rsidP="00D576BA">
            <w:pPr>
              <w:pStyle w:val="a7"/>
              <w:numPr>
                <w:ilvl w:val="0"/>
                <w:numId w:val="7"/>
              </w:num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Формулировать, высказывать свою точку зрения</w:t>
            </w:r>
          </w:p>
          <w:p w:rsidR="00FE1F9E" w:rsidRDefault="00FE1F9E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Pr="00CF3F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3A6" w:rsidRPr="00CF3FA6" w:rsidTr="00332D28">
        <w:trPr>
          <w:trHeight w:val="1550"/>
        </w:trPr>
        <w:tc>
          <w:tcPr>
            <w:tcW w:w="421" w:type="dxa"/>
          </w:tcPr>
          <w:p w:rsidR="00E713A6" w:rsidRPr="00CF3F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42" w:type="dxa"/>
          </w:tcPr>
          <w:p w:rsidR="00E713A6" w:rsidRPr="0019270C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927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Страхование</w:t>
            </w:r>
          </w:p>
        </w:tc>
        <w:tc>
          <w:tcPr>
            <w:tcW w:w="3182" w:type="dxa"/>
          </w:tcPr>
          <w:p w:rsidR="00E713A6" w:rsidRPr="0019270C" w:rsidRDefault="00E713A6" w:rsidP="00D576BA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270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Страхова́ние</w:t>
            </w:r>
            <w:proofErr w:type="spellEnd"/>
            <w:proofErr w:type="gramEnd"/>
            <w:r w:rsidRPr="00192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— отношения по защите  </w:t>
            </w:r>
            <w:hyperlink r:id="rId10" w:tooltip="Имущественный интерес (страхование)" w:history="1">
              <w:r w:rsidRPr="0019270C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имущественных интересов</w:t>
              </w:r>
            </w:hyperlink>
            <w:r w:rsidRPr="00192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1" w:tooltip="Физическое лицо" w:history="1">
              <w:r w:rsidRPr="0019270C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физических</w:t>
              </w:r>
            </w:hyperlink>
            <w:r w:rsidRPr="00192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 </w:t>
            </w:r>
            <w:hyperlink r:id="rId12" w:tooltip="Юридическое лицо" w:history="1">
              <w:r w:rsidRPr="0019270C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юридических лиц</w:t>
              </w:r>
            </w:hyperlink>
            <w:r w:rsidRPr="00192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при наступлении определённых событий (</w:t>
            </w:r>
            <w:hyperlink r:id="rId13" w:tooltip="Страховой случай" w:history="1">
              <w:r w:rsidRPr="0019270C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страховых случаев</w:t>
              </w:r>
            </w:hyperlink>
            <w:r w:rsidRPr="00192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за счёт </w:t>
            </w:r>
            <w:hyperlink r:id="rId14" w:tooltip="Денежные фонды" w:history="1">
              <w:r w:rsidRPr="0019270C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денежных фондов</w:t>
              </w:r>
            </w:hyperlink>
            <w:r w:rsidRPr="00192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формируемых из уплачиваемых ими страховых взносов </w:t>
            </w:r>
            <w:r w:rsidRPr="00192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(</w:t>
            </w:r>
            <w:hyperlink r:id="rId15" w:tooltip="Страховая премия" w:history="1">
              <w:r w:rsidRPr="0019270C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страховой премии</w:t>
              </w:r>
            </w:hyperlink>
            <w:r w:rsidRPr="00192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E713A6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6E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Страховой договор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96E0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это</w:t>
            </w:r>
            <w:r w:rsidRPr="00F96E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соглашение между страхователем и страховщиком, в </w:t>
            </w:r>
            <w:proofErr w:type="gramStart"/>
            <w:r w:rsidRPr="00F96E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F96E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 условиями которого страховщик обязуется компенсировать ущерб в той или иной форме либо выплатить страхователю или выгодоприобретателю...</w:t>
            </w:r>
          </w:p>
          <w:p w:rsidR="00E713A6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96E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Страховые выплаты </w:t>
            </w:r>
            <w:r w:rsidRPr="00F96E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96E0F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  <w:r w:rsidRPr="00F96E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осуществление страховщиком </w:t>
            </w:r>
            <w:r w:rsidRPr="00F96E0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выплаты страхового</w:t>
            </w:r>
            <w:r w:rsidRPr="00F96E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возмещения.</w:t>
            </w:r>
          </w:p>
          <w:p w:rsidR="00E713A6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E713A6" w:rsidRPr="00F96E0F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6E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Виды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 формы </w:t>
            </w:r>
            <w:r w:rsidRPr="00F96E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страхования </w:t>
            </w:r>
          </w:p>
          <w:p w:rsidR="00E713A6" w:rsidRPr="00F96E0F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96E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Мировой рынок страхования</w:t>
            </w:r>
          </w:p>
          <w:p w:rsidR="00E713A6" w:rsidRPr="00F96E0F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6E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Принципы организации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страхового дела в РФ</w:t>
            </w:r>
          </w:p>
          <w:p w:rsidR="00E713A6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Pr="00CF3FA6" w:rsidRDefault="00E713A6" w:rsidP="00D576BA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6E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Услуги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страхового рынка</w:t>
            </w:r>
          </w:p>
        </w:tc>
        <w:tc>
          <w:tcPr>
            <w:tcW w:w="2410" w:type="dxa"/>
          </w:tcPr>
          <w:p w:rsidR="00E713A6" w:rsidRPr="005461C0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таблицами.</w:t>
            </w:r>
          </w:p>
          <w:p w:rsidR="00E713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Построение графиков функций</w:t>
            </w:r>
          </w:p>
          <w:p w:rsidR="00E713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по графику функций</w:t>
            </w:r>
          </w:p>
          <w:p w:rsidR="00E713A6" w:rsidRPr="0078101F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Формулы для вычисления  страховых выплат.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Pr="005461C0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История развития страхования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Родоначальники страхования 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Первые страховые общества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Страхование в России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Pr="00CF3F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Законы Солона                            (594 г. до н.э.)</w:t>
            </w:r>
          </w:p>
        </w:tc>
        <w:tc>
          <w:tcPr>
            <w:tcW w:w="2551" w:type="dxa"/>
          </w:tcPr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 Находить и извлекать информацию.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Использовать информацию из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текста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информации в финансовом контексте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 ситуацию на языке математики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Применять математические понятия, факты</w:t>
            </w:r>
          </w:p>
          <w:p w:rsidR="00E713A6" w:rsidRPr="00CF3FA6" w:rsidRDefault="00E713A6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2D28" w:rsidRDefault="00332D28" w:rsidP="00D576BA">
            <w:pPr>
              <w:pStyle w:val="a7"/>
              <w:numPr>
                <w:ilvl w:val="0"/>
                <w:numId w:val="38"/>
              </w:num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Поиск и выделение необходимой информации (составлять конспект, план, схему; умение извлекать информацию из иллюстраций)</w:t>
            </w:r>
          </w:p>
          <w:p w:rsidR="00332D28" w:rsidRDefault="00332D28" w:rsidP="00D576BA">
            <w:pPr>
              <w:pStyle w:val="a7"/>
              <w:numPr>
                <w:ilvl w:val="0"/>
                <w:numId w:val="38"/>
              </w:num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Моделирование, преобразование модели </w:t>
            </w:r>
          </w:p>
          <w:p w:rsidR="00332D28" w:rsidRDefault="00332D28" w:rsidP="00D576BA">
            <w:pPr>
              <w:pStyle w:val="a7"/>
              <w:numPr>
                <w:ilvl w:val="0"/>
                <w:numId w:val="38"/>
              </w:num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Выбор наиболее эффективных способов решения задач</w:t>
            </w:r>
          </w:p>
          <w:p w:rsidR="00332D28" w:rsidRDefault="00332D28" w:rsidP="00D576BA">
            <w:pPr>
              <w:pStyle w:val="a7"/>
              <w:numPr>
                <w:ilvl w:val="0"/>
                <w:numId w:val="38"/>
              </w:num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на основе анализа объектов делать выводы;</w:t>
            </w:r>
          </w:p>
          <w:p w:rsidR="00332D28" w:rsidRDefault="00332D28" w:rsidP="00D576BA">
            <w:pPr>
              <w:pStyle w:val="a7"/>
              <w:numPr>
                <w:ilvl w:val="0"/>
                <w:numId w:val="38"/>
              </w:num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оценивать жизненные ситуации с точки зрения общепринятых норм и ценностей;</w:t>
            </w:r>
          </w:p>
          <w:p w:rsidR="00332D28" w:rsidRDefault="00332D28" w:rsidP="00D576BA">
            <w:pPr>
              <w:pStyle w:val="a7"/>
              <w:numPr>
                <w:ilvl w:val="0"/>
                <w:numId w:val="38"/>
              </w:num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выявлять сущность и особенности предметов;</w:t>
            </w:r>
          </w:p>
          <w:p w:rsidR="00332D28" w:rsidRDefault="00332D28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Pr="00CF3FA6" w:rsidRDefault="00E713A6" w:rsidP="00D576BA">
            <w:pPr>
              <w:tabs>
                <w:tab w:val="left" w:pos="318"/>
              </w:tabs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3A6" w:rsidRPr="00CF3FA6" w:rsidTr="00D576BA">
        <w:trPr>
          <w:trHeight w:val="1691"/>
        </w:trPr>
        <w:tc>
          <w:tcPr>
            <w:tcW w:w="421" w:type="dxa"/>
          </w:tcPr>
          <w:p w:rsidR="00E713A6" w:rsidRPr="00CF3F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3F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642" w:type="dxa"/>
          </w:tcPr>
          <w:p w:rsidR="00E713A6" w:rsidRDefault="00E713A6" w:rsidP="00D576BA">
            <w:pPr>
              <w:tabs>
                <w:tab w:val="left" w:pos="426"/>
              </w:tabs>
              <w:ind w:left="0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13A6" w:rsidRPr="00F43C6B" w:rsidRDefault="00E713A6" w:rsidP="00D576BA">
            <w:pPr>
              <w:tabs>
                <w:tab w:val="left" w:pos="426"/>
              </w:tabs>
              <w:ind w:left="0" w:firstLine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43C6B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Пенсионная система</w:t>
            </w:r>
          </w:p>
        </w:tc>
        <w:tc>
          <w:tcPr>
            <w:tcW w:w="3182" w:type="dxa"/>
          </w:tcPr>
          <w:p w:rsidR="00E713A6" w:rsidRPr="00F61440" w:rsidRDefault="00E713A6" w:rsidP="00D576BA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</w:t>
            </w:r>
            <w:r w:rsidRPr="00F614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егулярная и (как правило) пожизненная денежная выплата гражданам со стороны государства или иных субъектов в установленных законом случаях (определенный возраст, инвалидность, потеря кормильца, выслуга лет и особые заслуги перед государством)</w:t>
            </w:r>
          </w:p>
          <w:p w:rsidR="00E713A6" w:rsidRPr="00F61440" w:rsidRDefault="00E713A6" w:rsidP="00D576BA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713A6" w:rsidRDefault="00E713A6" w:rsidP="00D576BA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Пенсионная система </w:t>
            </w:r>
            <w:r w:rsidRPr="00F6144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РФ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</w:t>
            </w:r>
            <w:r w:rsidRPr="00F614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совокупность юридических норм, государственных и частных структур, обеспечивающих периодические выплаты гражданам денежных сре</w:t>
            </w:r>
            <w:proofErr w:type="gramStart"/>
            <w:r w:rsidRPr="00F614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дств пр</w:t>
            </w:r>
            <w:proofErr w:type="gramEnd"/>
            <w:r w:rsidRPr="00F614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 достижении </w:t>
            </w:r>
            <w:r w:rsidRPr="00F6144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пенсионного</w:t>
            </w:r>
            <w:r w:rsidRPr="00F614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возраста, а также в случае инвалидности или утраты кормильца.</w:t>
            </w:r>
          </w:p>
          <w:p w:rsidR="00E713A6" w:rsidRPr="00F61440" w:rsidRDefault="00E713A6" w:rsidP="00D576BA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6144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Пенсио́нный</w:t>
            </w:r>
            <w:proofErr w:type="spellEnd"/>
            <w:proofErr w:type="gramEnd"/>
            <w:r w:rsidRPr="00F614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6144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во́зраст</w:t>
            </w:r>
            <w:proofErr w:type="spellEnd"/>
            <w:r w:rsidRPr="00F614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— устанавливаемый государством </w:t>
            </w:r>
            <w:r w:rsidRPr="00F6144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возраст</w:t>
            </w:r>
            <w:r w:rsidRPr="00F614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гражданина, по достижении которого он может обратиться за назначением </w:t>
            </w:r>
            <w:r w:rsidRPr="00F6144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пенсии</w:t>
            </w:r>
            <w:r w:rsidRPr="00F614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по старости. </w:t>
            </w:r>
          </w:p>
          <w:p w:rsidR="00E713A6" w:rsidRDefault="00E713A6" w:rsidP="00D576BA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713A6" w:rsidRPr="00CB6ED0" w:rsidRDefault="00CB6ED0" w:rsidP="00D576BA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6E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Пенсионный</w:t>
            </w:r>
            <w:r w:rsidRPr="00CB6E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B6E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фонд</w:t>
            </w:r>
            <w:r w:rsidRPr="00CB6E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— </w:t>
            </w:r>
            <w:r w:rsidRPr="00CB6E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фонд</w:t>
            </w:r>
            <w:r w:rsidRPr="00CB6E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предназначенный для осуществления выплат пенсий по старости или по инвалидности. </w:t>
            </w:r>
          </w:p>
          <w:p w:rsidR="00E713A6" w:rsidRPr="00CF3FA6" w:rsidRDefault="00E713A6" w:rsidP="00D576BA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Пенсионные накопления </w:t>
            </w:r>
          </w:p>
        </w:tc>
        <w:tc>
          <w:tcPr>
            <w:tcW w:w="2410" w:type="dxa"/>
          </w:tcPr>
          <w:p w:rsidR="00E713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Работа с таблицами.</w:t>
            </w:r>
          </w:p>
          <w:p w:rsidR="00E713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Построение графиков функций</w:t>
            </w:r>
          </w:p>
          <w:p w:rsidR="00E713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по графику функций</w:t>
            </w:r>
          </w:p>
          <w:p w:rsidR="00E713A6" w:rsidRPr="0078101F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Формулы для вычисления  пенсии.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Вычисление максимального значения пенсионного балла.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Вычисления накопительной пенсии.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Pr="00CF3F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возникновения пенсии.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Первые  военные пенсии в Римской империи. 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Первые в мире государственные пенсии.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Системы пенсионирования в Дании и Новой Зеландии.</w:t>
            </w:r>
          </w:p>
          <w:p w:rsidR="00E713A6" w:rsidRPr="00BC5D6D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  <w:r w:rsidRPr="00BC5D6D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Историю возникновения пенсионного обеспечения в России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.</w:t>
            </w:r>
          </w:p>
          <w:p w:rsidR="00E713A6" w:rsidRDefault="00E713A6" w:rsidP="00D576BA">
            <w:pPr>
              <w:ind w:left="0" w:firstLine="709"/>
              <w:jc w:val="left"/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</w:p>
          <w:p w:rsidR="00E713A6" w:rsidRPr="00CF3FA6" w:rsidRDefault="00E713A6" w:rsidP="00D576BA">
            <w:pPr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Лучшие и худшие пенсионные системы в мире.</w:t>
            </w:r>
          </w:p>
        </w:tc>
        <w:tc>
          <w:tcPr>
            <w:tcW w:w="2551" w:type="dxa"/>
          </w:tcPr>
          <w:p w:rsidR="00E713A6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Находить и извлекать информацию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Осмысливать и оценивать содержание и форму текста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Использовать информацию из текста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информации в финансовом контексте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Применение финансовых знаний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Применять математические понятия, факты</w:t>
            </w:r>
          </w:p>
          <w:p w:rsidR="00284202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4202" w:rsidRPr="00CF3FA6" w:rsidRDefault="00284202" w:rsidP="00D576BA">
            <w:pPr>
              <w:ind w:left="0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Оценивать математические результаты</w:t>
            </w:r>
          </w:p>
        </w:tc>
        <w:tc>
          <w:tcPr>
            <w:tcW w:w="2835" w:type="dxa"/>
          </w:tcPr>
          <w:p w:rsidR="00332D28" w:rsidRDefault="00332D28" w:rsidP="00D576BA">
            <w:pPr>
              <w:pStyle w:val="a7"/>
              <w:numPr>
                <w:ilvl w:val="0"/>
                <w:numId w:val="9"/>
              </w:numPr>
              <w:tabs>
                <w:tab w:val="left" w:pos="176"/>
              </w:tabs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Поиск и выделение необходимой информации (составлять конспект, план, схему; умение извлекать информацию из иллюстраций)</w:t>
            </w:r>
          </w:p>
          <w:p w:rsidR="00332D28" w:rsidRDefault="00132541" w:rsidP="00D576BA">
            <w:pPr>
              <w:pStyle w:val="a7"/>
              <w:numPr>
                <w:ilvl w:val="0"/>
                <w:numId w:val="9"/>
              </w:numPr>
              <w:tabs>
                <w:tab w:val="left" w:pos="318"/>
              </w:tabs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общих приемов решения задач;</w:t>
            </w:r>
          </w:p>
          <w:p w:rsidR="00332D28" w:rsidRDefault="00332D28" w:rsidP="00D576BA">
            <w:pPr>
              <w:pStyle w:val="a7"/>
              <w:numPr>
                <w:ilvl w:val="0"/>
                <w:numId w:val="9"/>
              </w:numPr>
              <w:tabs>
                <w:tab w:val="left" w:pos="318"/>
              </w:tabs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на основе анализа объектов делать выводы;</w:t>
            </w:r>
          </w:p>
          <w:p w:rsidR="00332D28" w:rsidRDefault="00332D28" w:rsidP="00D576BA">
            <w:pPr>
              <w:pStyle w:val="a7"/>
              <w:numPr>
                <w:ilvl w:val="0"/>
                <w:numId w:val="9"/>
              </w:numPr>
              <w:tabs>
                <w:tab w:val="left" w:pos="318"/>
              </w:tabs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оценивать жизненные ситуации с точки зрения общепринятых норм и ценностей;</w:t>
            </w:r>
          </w:p>
          <w:p w:rsidR="00332D28" w:rsidRDefault="00332D28" w:rsidP="00D576BA">
            <w:pPr>
              <w:pStyle w:val="a7"/>
              <w:numPr>
                <w:ilvl w:val="0"/>
                <w:numId w:val="9"/>
              </w:numPr>
              <w:tabs>
                <w:tab w:val="left" w:pos="318"/>
              </w:tabs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выявлять сущность и особенности предметов;</w:t>
            </w:r>
          </w:p>
          <w:p w:rsidR="00132541" w:rsidRDefault="00132541" w:rsidP="00D576BA">
            <w:pPr>
              <w:pStyle w:val="a7"/>
              <w:numPr>
                <w:ilvl w:val="0"/>
                <w:numId w:val="9"/>
              </w:numPr>
              <w:tabs>
                <w:tab w:val="left" w:pos="318"/>
              </w:tabs>
              <w:ind w:left="0" w:firstLine="70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 и высказывать свою точку зрения.</w:t>
            </w:r>
          </w:p>
          <w:p w:rsidR="00332D28" w:rsidRDefault="00332D28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713A6" w:rsidRPr="00CF3FA6" w:rsidRDefault="00E713A6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272" w:rsidRPr="00CF3FA6" w:rsidTr="0029042D">
        <w:tc>
          <w:tcPr>
            <w:tcW w:w="421" w:type="dxa"/>
          </w:tcPr>
          <w:p w:rsidR="00E33272" w:rsidRPr="00CF3FA6" w:rsidRDefault="00E33272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850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42" w:type="dxa"/>
          </w:tcPr>
          <w:p w:rsidR="00E33272" w:rsidRPr="00CF3FA6" w:rsidRDefault="00E33272" w:rsidP="00D576BA">
            <w:pPr>
              <w:ind w:left="0"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  <w:p w:rsidR="00E33272" w:rsidRPr="00CF3FA6" w:rsidRDefault="00E33272" w:rsidP="00D576BA">
            <w:pPr>
              <w:shd w:val="clear" w:color="auto" w:fill="FFFFFF"/>
              <w:ind w:left="0" w:firstLine="709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18" w:type="dxa"/>
            <w:gridSpan w:val="3"/>
          </w:tcPr>
          <w:p w:rsidR="00E33272" w:rsidRDefault="00E33272" w:rsidP="00D576BA">
            <w:pPr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сформированности элементов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</w:p>
          <w:p w:rsidR="00E33272" w:rsidRDefault="00E33272" w:rsidP="00D576BA">
            <w:pPr>
              <w:ind w:left="0" w:firstLine="70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математической, читательской (решение ситуационных задач).</w:t>
            </w:r>
          </w:p>
          <w:p w:rsidR="00E33272" w:rsidRDefault="00E33272" w:rsidP="00D576BA">
            <w:pPr>
              <w:ind w:left="0" w:firstLine="70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E33272" w:rsidRDefault="00E33272" w:rsidP="00D576BA">
            <w:pPr>
              <w:ind w:left="0"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73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Решение метапредметных ситуационных задач по теме «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Финансовая математика</w:t>
            </w:r>
            <w:r w:rsidRPr="002573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1" w:type="dxa"/>
          </w:tcPr>
          <w:p w:rsidR="00E33272" w:rsidRPr="00CF3FA6" w:rsidRDefault="00E33272" w:rsidP="00D576BA">
            <w:pPr>
              <w:tabs>
                <w:tab w:val="left" w:pos="34"/>
              </w:tabs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3272" w:rsidRPr="00CF3FA6" w:rsidRDefault="00E33272" w:rsidP="00D576BA">
            <w:pPr>
              <w:ind w:left="0"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CF3FA6" w:rsidRDefault="00CF3FA6" w:rsidP="00EF04D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</w:rPr>
      </w:pPr>
    </w:p>
    <w:p w:rsidR="00CF3FA6" w:rsidRPr="00E33272" w:rsidRDefault="00CF3FA6" w:rsidP="00EF04DF">
      <w:pPr>
        <w:spacing w:before="100" w:beforeAutospacing="1"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sectPr w:rsidR="00CF3FA6" w:rsidRPr="00E33272" w:rsidSect="00EF04DF">
          <w:type w:val="nextColumn"/>
          <w:pgSz w:w="16838" w:h="11906" w:orient="landscape"/>
          <w:pgMar w:top="1134" w:right="851" w:bottom="1134" w:left="1418" w:header="709" w:footer="709" w:gutter="0"/>
          <w:cols w:space="708"/>
          <w:docGrid w:linePitch="360"/>
        </w:sectPr>
      </w:pPr>
    </w:p>
    <w:p w:rsidR="00106A38" w:rsidRPr="00D576BA" w:rsidRDefault="00106A38" w:rsidP="00D576B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6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Контрольно-измерительные материалы</w:t>
      </w:r>
    </w:p>
    <w:p w:rsidR="00106A38" w:rsidRPr="00D576BA" w:rsidRDefault="00106A38" w:rsidP="00D576B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/>
      </w:tblPr>
      <w:tblGrid>
        <w:gridCol w:w="9571"/>
      </w:tblGrid>
      <w:tr w:rsidR="001516DC" w:rsidRPr="00D576BA" w:rsidTr="00D16EAD">
        <w:tc>
          <w:tcPr>
            <w:tcW w:w="9571" w:type="dxa"/>
            <w:shd w:val="clear" w:color="auto" w:fill="F2F2F2" w:themeFill="background1" w:themeFillShade="F2"/>
          </w:tcPr>
          <w:p w:rsidR="001516DC" w:rsidRPr="00D576BA" w:rsidRDefault="001516DC" w:rsidP="00D576B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76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 «Налоги и сборы»</w:t>
            </w:r>
          </w:p>
        </w:tc>
      </w:tr>
    </w:tbl>
    <w:p w:rsidR="001516DC" w:rsidRPr="00D576BA" w:rsidRDefault="001516DC" w:rsidP="00D576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Налоговый кодекс РФ (НК РФ) предусматривает одну классификацию налогов и сборов: все налоги и сборы, взимаемые в Российской Федерации, делятся на федеральные, региональные и местные (п. 1 ст. 12НК РФ).</w:t>
      </w:r>
    </w:p>
    <w:p w:rsidR="001516DC" w:rsidRPr="00D576BA" w:rsidRDefault="001516DC" w:rsidP="00D576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Общую классификацию налогов и сборов можно представить в следующем виде (Рис.1)</w:t>
      </w:r>
    </w:p>
    <w:p w:rsidR="001516DC" w:rsidRPr="00D576BA" w:rsidRDefault="001516DC" w:rsidP="00D576B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19675" cy="3028950"/>
            <wp:effectExtent l="0" t="0" r="9525" b="0"/>
            <wp:docPr id="1" name="Рисунок 1" descr="Общая классификация налогов и сборов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ая классификация налогов и сборов РФ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6DC" w:rsidRPr="00D576BA" w:rsidRDefault="001516DC" w:rsidP="00D576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Федеральными признаются налоги и сборы, устанавливаемые НК и обязательные к уплате на всей территории РФ. Региональными - налоги и сборы, устанавливаемые НК РФ и законами субъектов РФ, вводимые в действие в соответствии с НК РФ, законами субъектов РФ и обязательные к уплате на территориях субъектов РФ. Местными - налоги и сборы, устанавливаемые НК РФ и нормативными правовыми актами представительных органов местного самоуправления, вводимые в действие в соответствии с НК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образований.</w:t>
      </w:r>
    </w:p>
    <w:tbl>
      <w:tblPr>
        <w:tblStyle w:val="1"/>
        <w:tblW w:w="0" w:type="auto"/>
        <w:tblLook w:val="04A0"/>
      </w:tblPr>
      <w:tblGrid>
        <w:gridCol w:w="4219"/>
        <w:gridCol w:w="2693"/>
        <w:gridCol w:w="2659"/>
      </w:tblGrid>
      <w:tr w:rsidR="001516DC" w:rsidRPr="00D576BA" w:rsidTr="00D16EAD">
        <w:tc>
          <w:tcPr>
            <w:tcW w:w="4219" w:type="dxa"/>
          </w:tcPr>
          <w:p w:rsidR="001516DC" w:rsidRPr="00D576BA" w:rsidRDefault="001516DC" w:rsidP="00D576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 федеральным налогам и сборам относятся</w:t>
            </w:r>
            <w:r w:rsidRPr="00D5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516DC" w:rsidRPr="00D576BA" w:rsidRDefault="001516DC" w:rsidP="00D576BA">
            <w:pPr>
              <w:numPr>
                <w:ilvl w:val="0"/>
                <w:numId w:val="39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576B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 налог на добавленную стоимость;</w:t>
            </w:r>
          </w:p>
          <w:p w:rsidR="001516DC" w:rsidRPr="00D576BA" w:rsidRDefault="001516DC" w:rsidP="00D576BA">
            <w:pPr>
              <w:numPr>
                <w:ilvl w:val="0"/>
                <w:numId w:val="39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576B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 акцизы;</w:t>
            </w:r>
          </w:p>
          <w:p w:rsidR="001516DC" w:rsidRPr="00D576BA" w:rsidRDefault="001516DC" w:rsidP="00D576BA">
            <w:pPr>
              <w:numPr>
                <w:ilvl w:val="0"/>
                <w:numId w:val="39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576B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 налог на прибыль организаций;</w:t>
            </w:r>
          </w:p>
          <w:p w:rsidR="001516DC" w:rsidRPr="00D576BA" w:rsidRDefault="001516DC" w:rsidP="00D576BA">
            <w:pPr>
              <w:numPr>
                <w:ilvl w:val="0"/>
                <w:numId w:val="39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576B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 налог на доходы физических лиц;</w:t>
            </w:r>
          </w:p>
          <w:p w:rsidR="001516DC" w:rsidRPr="00D576BA" w:rsidRDefault="001516DC" w:rsidP="00D576BA">
            <w:pPr>
              <w:numPr>
                <w:ilvl w:val="0"/>
                <w:numId w:val="39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576B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 единый социальный налог;</w:t>
            </w:r>
          </w:p>
          <w:p w:rsidR="001516DC" w:rsidRPr="00D576BA" w:rsidRDefault="001516DC" w:rsidP="00D576BA">
            <w:pPr>
              <w:numPr>
                <w:ilvl w:val="0"/>
                <w:numId w:val="39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576B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lastRenderedPageBreak/>
              <w:t>- государственная пошлина;</w:t>
            </w:r>
          </w:p>
          <w:p w:rsidR="001516DC" w:rsidRPr="00D576BA" w:rsidRDefault="001516DC" w:rsidP="00D576BA">
            <w:pPr>
              <w:numPr>
                <w:ilvl w:val="0"/>
                <w:numId w:val="39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576B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 налог на наследование и дарение;</w:t>
            </w:r>
          </w:p>
          <w:p w:rsidR="001516DC" w:rsidRPr="00D576BA" w:rsidRDefault="001516DC" w:rsidP="00D576BA">
            <w:pPr>
              <w:numPr>
                <w:ilvl w:val="0"/>
                <w:numId w:val="39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576B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 сборы за пользование объектами животного мира и за пользование объектами водных биологических ресурсов;</w:t>
            </w:r>
          </w:p>
          <w:p w:rsidR="001516DC" w:rsidRPr="00D576BA" w:rsidRDefault="001516DC" w:rsidP="00D576BA">
            <w:pPr>
              <w:numPr>
                <w:ilvl w:val="0"/>
                <w:numId w:val="39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576B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 налог на добычу полезных ископаемых;</w:t>
            </w:r>
          </w:p>
          <w:p w:rsidR="001516DC" w:rsidRPr="00D576BA" w:rsidRDefault="001516DC" w:rsidP="00D576BA">
            <w:pPr>
              <w:numPr>
                <w:ilvl w:val="0"/>
                <w:numId w:val="39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6B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 водный налог.</w:t>
            </w:r>
          </w:p>
        </w:tc>
        <w:tc>
          <w:tcPr>
            <w:tcW w:w="2693" w:type="dxa"/>
          </w:tcPr>
          <w:p w:rsidR="001516DC" w:rsidRPr="00D576BA" w:rsidRDefault="001516DC" w:rsidP="00D576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 региональным налогам и сборам относятся:</w:t>
            </w:r>
          </w:p>
          <w:p w:rsidR="001516DC" w:rsidRPr="00D576BA" w:rsidRDefault="001516DC" w:rsidP="00D576BA">
            <w:pPr>
              <w:numPr>
                <w:ilvl w:val="0"/>
                <w:numId w:val="40"/>
              </w:numPr>
              <w:shd w:val="clear" w:color="auto" w:fill="FFFFFF"/>
              <w:tabs>
                <w:tab w:val="left" w:pos="326"/>
              </w:tabs>
              <w:ind w:left="0" w:firstLine="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576B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 налог на имущество организаций;</w:t>
            </w:r>
          </w:p>
          <w:p w:rsidR="001516DC" w:rsidRPr="00D576BA" w:rsidRDefault="001516DC" w:rsidP="00D576BA">
            <w:pPr>
              <w:numPr>
                <w:ilvl w:val="0"/>
                <w:numId w:val="40"/>
              </w:numPr>
              <w:shd w:val="clear" w:color="auto" w:fill="FFFFFF"/>
              <w:tabs>
                <w:tab w:val="left" w:pos="3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576B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 транспортный налог;</w:t>
            </w:r>
          </w:p>
          <w:p w:rsidR="001516DC" w:rsidRPr="00D576BA" w:rsidRDefault="001516DC" w:rsidP="00D576BA">
            <w:pPr>
              <w:numPr>
                <w:ilvl w:val="0"/>
                <w:numId w:val="40"/>
              </w:numPr>
              <w:shd w:val="clear" w:color="auto" w:fill="FFFFFF"/>
              <w:tabs>
                <w:tab w:val="left" w:pos="3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576B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 налог на игорный бизнес.</w:t>
            </w:r>
          </w:p>
          <w:p w:rsidR="001516DC" w:rsidRPr="00D576BA" w:rsidRDefault="001516DC" w:rsidP="00D576B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1516DC" w:rsidRPr="00D576BA" w:rsidRDefault="001516DC" w:rsidP="00D576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 местным налогам и сборам относятся:</w:t>
            </w:r>
          </w:p>
          <w:p w:rsidR="001516DC" w:rsidRPr="00D576BA" w:rsidRDefault="001516DC" w:rsidP="00D576BA">
            <w:pPr>
              <w:numPr>
                <w:ilvl w:val="0"/>
                <w:numId w:val="41"/>
              </w:numPr>
              <w:shd w:val="clear" w:color="auto" w:fill="FFFFFF"/>
              <w:tabs>
                <w:tab w:val="num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576B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 земельный налог;</w:t>
            </w:r>
          </w:p>
          <w:p w:rsidR="001516DC" w:rsidRPr="00D576BA" w:rsidRDefault="001516DC" w:rsidP="00D576BA">
            <w:pPr>
              <w:numPr>
                <w:ilvl w:val="0"/>
                <w:numId w:val="41"/>
              </w:numPr>
              <w:shd w:val="clear" w:color="auto" w:fill="FFFFFF"/>
              <w:tabs>
                <w:tab w:val="num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576B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 налог на имущество физических лиц.</w:t>
            </w:r>
          </w:p>
          <w:p w:rsidR="001516DC" w:rsidRPr="00D576BA" w:rsidRDefault="001516DC" w:rsidP="00D576B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16DC" w:rsidRPr="00D576BA" w:rsidRDefault="001516DC" w:rsidP="00D576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объекту обложения выделяют: 1) налоги на имущество; 2) налоги на доходы (прибыль); 3) налоги на определенные виды деятельности.</w:t>
      </w:r>
    </w:p>
    <w:p w:rsidR="001516DC" w:rsidRPr="00D576BA" w:rsidRDefault="001516DC" w:rsidP="00D576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Классификация налогов на </w:t>
      </w:r>
      <w:proofErr w:type="gramStart"/>
      <w:r w:rsidRPr="00D5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</w:t>
      </w:r>
      <w:proofErr w:type="gramEnd"/>
      <w:r w:rsidRPr="00D5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косвенные. Критерием классификации выступает субъект, несущий налоговое бремя. Для прямых налогов таким лицом выступает непосредственно налогоплательщик, для косвенных - конечный потребитель (покупатель) товаров, работ или услуг. Налогоплательщик включает сумму косвенного налога в цену товара, перекладывая реальное бремя его уплаты на покупателя. В случае дальнейшей перепродажи этот покупатель, в свою очередь, становится налогоплательщиком.</w:t>
      </w:r>
    </w:p>
    <w:p w:rsidR="001516DC" w:rsidRPr="00D576BA" w:rsidRDefault="001516DC" w:rsidP="00D576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Прямые налоги, в свою очередь, принято классифицировать </w:t>
      </w:r>
      <w:proofErr w:type="gramStart"/>
      <w:r w:rsidRPr="00D5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D5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личные и реальные. Размер личных налогов определяется полученными доходами, реальные налоги исчисляются в зависимости не от действительных, а от предполагаемых доходов налогоплательщика.</w:t>
      </w:r>
    </w:p>
    <w:p w:rsidR="001516DC" w:rsidRPr="00D576BA" w:rsidRDefault="001516DC" w:rsidP="00D576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Налоги можно классифицировать </w:t>
      </w:r>
      <w:proofErr w:type="gramStart"/>
      <w:r w:rsidRPr="00D5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D5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целевые и общие (нецелевые). Налоги не могут увязываться с определенными расходами бюджета, они обеспечивают общую совокупность всех расходов государства.</w:t>
      </w:r>
    </w:p>
    <w:p w:rsidR="001516DC" w:rsidRPr="00D576BA" w:rsidRDefault="001516DC" w:rsidP="00D576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определенных случаях налог может носить целевую направленность, обусловленную интересами определенных групп населения либо отраслей хозяйства или ведомств. Целевым является единый социальный налог, который по установленным нормативам зачисляется в государственные внебюджетные фонды.</w:t>
      </w:r>
    </w:p>
    <w:p w:rsidR="001516DC" w:rsidRPr="00D576BA" w:rsidRDefault="001516DC" w:rsidP="00D576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Налоги классифицируют </w:t>
      </w:r>
      <w:proofErr w:type="gramStart"/>
      <w:r w:rsidRPr="00D5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D5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ординарные и чрезвычайные. Чрезвычайные налоги вводятся в условиях каких-либо особых обстоятельств, к которым могут относиться стихийные бедствия, войны, блокады, техногенные аварии и катастрофы.</w:t>
      </w:r>
    </w:p>
    <w:p w:rsidR="001516DC" w:rsidRPr="00D576BA" w:rsidRDefault="001516DC" w:rsidP="00D576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6BA">
        <w:rPr>
          <w:rFonts w:ascii="Times New Roman" w:hAnsi="Times New Roman" w:cs="Times New Roman"/>
          <w:b/>
          <w:sz w:val="24"/>
          <w:szCs w:val="24"/>
        </w:rPr>
        <w:t>Задание 1/5.</w:t>
      </w:r>
      <w:r w:rsidRPr="00D576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 федеральным налогам и сборам не относятся</w:t>
      </w:r>
      <w:r w:rsidRPr="00D5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516DC" w:rsidRPr="00D576BA" w:rsidRDefault="001516DC" w:rsidP="00D576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  Налог на добавленную стоимость;</w:t>
      </w:r>
    </w:p>
    <w:p w:rsidR="001516DC" w:rsidRPr="00D576BA" w:rsidRDefault="001516DC" w:rsidP="00D576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  Водный налог;</w:t>
      </w:r>
    </w:p>
    <w:p w:rsidR="001516DC" w:rsidRPr="00D576BA" w:rsidRDefault="001516DC" w:rsidP="00D576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 Земельный налог;.</w:t>
      </w:r>
    </w:p>
    <w:p w:rsidR="001516DC" w:rsidRPr="00D576BA" w:rsidRDefault="001516DC" w:rsidP="00D576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 Государственная пошлина.</w:t>
      </w:r>
    </w:p>
    <w:p w:rsidR="001516DC" w:rsidRPr="00D576BA" w:rsidRDefault="001516DC" w:rsidP="00D576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 Налог на обучение.</w:t>
      </w:r>
    </w:p>
    <w:p w:rsidR="001516DC" w:rsidRPr="00D576BA" w:rsidRDefault="001516DC" w:rsidP="00D576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 Налог на доходы физических лиц;</w:t>
      </w:r>
    </w:p>
    <w:p w:rsidR="001516DC" w:rsidRPr="00D576BA" w:rsidRDefault="001516DC" w:rsidP="00D576B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576B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7. Транспортный налог</w:t>
      </w:r>
    </w:p>
    <w:p w:rsidR="001516DC" w:rsidRPr="00D576BA" w:rsidRDefault="001516DC" w:rsidP="00D576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8. Налог на добычу полезных ископаемых;</w:t>
      </w:r>
    </w:p>
    <w:p w:rsidR="001516DC" w:rsidRPr="00D576BA" w:rsidRDefault="001516DC" w:rsidP="00D576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Ответ: _______________________________________________________________________</w:t>
      </w:r>
    </w:p>
    <w:p w:rsidR="001516DC" w:rsidRPr="00D576BA" w:rsidRDefault="001516DC" w:rsidP="00D576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6BA">
        <w:rPr>
          <w:rFonts w:ascii="Times New Roman" w:hAnsi="Times New Roman" w:cs="Times New Roman"/>
          <w:b/>
          <w:sz w:val="24"/>
          <w:szCs w:val="24"/>
        </w:rPr>
        <w:t>Задание 2 /5.</w:t>
      </w:r>
      <w:r w:rsidRPr="00D576BA">
        <w:rPr>
          <w:rFonts w:ascii="Times New Roman" w:hAnsi="Times New Roman" w:cs="Times New Roman"/>
          <w:sz w:val="24"/>
          <w:szCs w:val="24"/>
        </w:rPr>
        <w:t xml:space="preserve"> Как определяется размер личных налогов?</w:t>
      </w:r>
    </w:p>
    <w:p w:rsidR="001516DC" w:rsidRPr="00D576BA" w:rsidRDefault="001516DC" w:rsidP="00D576B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576BA"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__________________________________________________________________________</w:t>
      </w:r>
    </w:p>
    <w:p w:rsidR="001516DC" w:rsidRPr="00D576BA" w:rsidRDefault="001516DC" w:rsidP="00D576B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576BA">
        <w:rPr>
          <w:rFonts w:ascii="Times New Roman" w:hAnsi="Times New Roman" w:cs="Times New Roman"/>
          <w:b/>
          <w:sz w:val="24"/>
          <w:szCs w:val="24"/>
        </w:rPr>
        <w:t>Задание 3/5.</w:t>
      </w:r>
      <w:r w:rsidRPr="00D576BA">
        <w:rPr>
          <w:rFonts w:ascii="Times New Roman" w:hAnsi="Times New Roman" w:cs="Times New Roman"/>
          <w:sz w:val="24"/>
          <w:szCs w:val="24"/>
        </w:rPr>
        <w:t xml:space="preserve"> Как налогоплательщик перекладывает бремя уплаты налога на покупателя?</w:t>
      </w:r>
    </w:p>
    <w:p w:rsidR="001516DC" w:rsidRPr="00D576BA" w:rsidRDefault="001516DC" w:rsidP="00D576B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576BA"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_________________________________________________________________________ _______________________________________________________________________________ _______________________________________________________________________________</w:t>
      </w:r>
    </w:p>
    <w:p w:rsidR="001516DC" w:rsidRPr="00D576BA" w:rsidRDefault="001516DC" w:rsidP="00D576B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4/5. </w:t>
      </w:r>
      <w:r w:rsidRPr="00D5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Налог на доходы составляет 13% от </w:t>
      </w:r>
      <w:proofErr w:type="gramStart"/>
      <w:r w:rsidRPr="00D57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заработной</w:t>
      </w:r>
      <w:proofErr w:type="gramEnd"/>
      <w:r w:rsidRPr="00D5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плоты. Заработная плата Ивана Петровича  равна 32 000 рублей. Сколько рублей он получит после удержания налога на доходы?</w:t>
      </w:r>
    </w:p>
    <w:p w:rsidR="001516DC" w:rsidRPr="00D576BA" w:rsidRDefault="001516DC" w:rsidP="00D576B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__________________________________________________________________ </w:t>
      </w:r>
    </w:p>
    <w:p w:rsidR="001516DC" w:rsidRPr="00D576BA" w:rsidRDefault="001516DC" w:rsidP="00D576B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 ___________________________________________________________ ________________________________________________________________________ ________________________________________________________________________</w:t>
      </w:r>
    </w:p>
    <w:p w:rsidR="001516DC" w:rsidRPr="00D576BA" w:rsidRDefault="001516DC" w:rsidP="00D576B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FA6" w:rsidRPr="00D576BA" w:rsidRDefault="00CF3FA6" w:rsidP="00D576B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D576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Список литературы для учащихся</w:t>
      </w:r>
    </w:p>
    <w:p w:rsidR="00CF3FA6" w:rsidRPr="00D576BA" w:rsidRDefault="00AA7790" w:rsidP="00D576B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6B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576BA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Pr="00D576BA">
        <w:rPr>
          <w:rFonts w:ascii="Times New Roman" w:hAnsi="Times New Roman" w:cs="Times New Roman"/>
          <w:sz w:val="24"/>
          <w:szCs w:val="24"/>
        </w:rPr>
        <w:t xml:space="preserve"> И.В., Рязанова О. Финансовая грамотность. 8–9 </w:t>
      </w:r>
      <w:proofErr w:type="spellStart"/>
      <w:r w:rsidRPr="00D576B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576BA">
        <w:rPr>
          <w:rFonts w:ascii="Times New Roman" w:hAnsi="Times New Roman" w:cs="Times New Roman"/>
          <w:sz w:val="24"/>
          <w:szCs w:val="24"/>
        </w:rPr>
        <w:t>.: Материалы для учащихся. — М.: ВИТА-ПРЕСС, 2014.</w:t>
      </w:r>
    </w:p>
    <w:p w:rsidR="00AD46D4" w:rsidRPr="00D576BA" w:rsidRDefault="00AD46D4" w:rsidP="00D57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6BA">
        <w:rPr>
          <w:rFonts w:ascii="Times New Roman" w:hAnsi="Times New Roman" w:cs="Times New Roman"/>
          <w:sz w:val="24"/>
          <w:szCs w:val="24"/>
        </w:rPr>
        <w:t xml:space="preserve">2.  www.iloveeconomics.ru – сайт «Экономика для школьника» </w:t>
      </w:r>
    </w:p>
    <w:p w:rsidR="00AD46D4" w:rsidRPr="00D576BA" w:rsidRDefault="00AD46D4" w:rsidP="00D57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6BA">
        <w:rPr>
          <w:rFonts w:ascii="Times New Roman" w:hAnsi="Times New Roman" w:cs="Times New Roman"/>
          <w:sz w:val="24"/>
          <w:szCs w:val="24"/>
        </w:rPr>
        <w:t xml:space="preserve">3. www.nes.ru – сайт спецпроекта российской экономической школы по личным финансам </w:t>
      </w:r>
    </w:p>
    <w:p w:rsidR="00CF3FA6" w:rsidRPr="00D576BA" w:rsidRDefault="00AD46D4" w:rsidP="00D57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6BA">
        <w:rPr>
          <w:rFonts w:ascii="Times New Roman" w:hAnsi="Times New Roman" w:cs="Times New Roman"/>
          <w:sz w:val="24"/>
          <w:szCs w:val="24"/>
        </w:rPr>
        <w:t>4. www.economicus.ru – образовательно-справочный портал по экономике</w:t>
      </w:r>
    </w:p>
    <w:p w:rsidR="00BF161B" w:rsidRPr="00D576BA" w:rsidRDefault="00BF161B" w:rsidP="00D576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76B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57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Вылкова</w:t>
      </w:r>
      <w:proofErr w:type="spellEnd"/>
      <w:r w:rsidRPr="00D57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Е. С. Налоговое планирование. Теория и практика. Учебник / Е.С. </w:t>
      </w:r>
      <w:proofErr w:type="spellStart"/>
      <w:r w:rsidRPr="00D57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Вылкова</w:t>
      </w:r>
      <w:proofErr w:type="spellEnd"/>
      <w:r w:rsidRPr="00D57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- М.: </w:t>
      </w:r>
      <w:proofErr w:type="spellStart"/>
      <w:r w:rsidRPr="00D57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D57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2014. - 672 c.</w:t>
      </w:r>
    </w:p>
    <w:p w:rsidR="00BF161B" w:rsidRPr="00D576BA" w:rsidRDefault="00BF161B" w:rsidP="00D576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r w:rsidRPr="00D576BA">
        <w:rPr>
          <w:rFonts w:ascii="Times New Roman" w:hAnsi="Times New Roman" w:cs="Times New Roman"/>
          <w:color w:val="000000"/>
          <w:sz w:val="24"/>
          <w:szCs w:val="24"/>
        </w:rPr>
        <w:t>Войтов А. Г. Деньги: учебное пособие. - М. 2002</w:t>
      </w:r>
    </w:p>
    <w:p w:rsidR="00BF161B" w:rsidRPr="00D576BA" w:rsidRDefault="00BF161B" w:rsidP="00D576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6BA">
        <w:rPr>
          <w:rFonts w:ascii="Times New Roman" w:hAnsi="Times New Roman" w:cs="Times New Roman"/>
          <w:color w:val="000000"/>
          <w:sz w:val="24"/>
          <w:szCs w:val="24"/>
        </w:rPr>
        <w:t>7. Воронов Ю. П. Страницы истории денег. - Н. 1999</w:t>
      </w:r>
    </w:p>
    <w:p w:rsidR="00AD46D4" w:rsidRDefault="00AD46D4" w:rsidP="00D576BA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576BA" w:rsidRDefault="00D576BA" w:rsidP="00D576BA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576BA" w:rsidRPr="00D576BA" w:rsidRDefault="00D576BA" w:rsidP="00D576BA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F3FA6" w:rsidRPr="00D576BA" w:rsidRDefault="00CF3FA6" w:rsidP="00D576B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6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Список литературы для учителя</w:t>
      </w:r>
    </w:p>
    <w:p w:rsidR="00CF3FA6" w:rsidRPr="00D576BA" w:rsidRDefault="00AA7790" w:rsidP="00D57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6B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576BA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Pr="00D576BA">
        <w:rPr>
          <w:rFonts w:ascii="Times New Roman" w:hAnsi="Times New Roman" w:cs="Times New Roman"/>
          <w:sz w:val="24"/>
          <w:szCs w:val="24"/>
        </w:rPr>
        <w:t xml:space="preserve"> И.В., </w:t>
      </w:r>
      <w:proofErr w:type="spellStart"/>
      <w:r w:rsidRPr="00D576BA">
        <w:rPr>
          <w:rFonts w:ascii="Times New Roman" w:hAnsi="Times New Roman" w:cs="Times New Roman"/>
          <w:sz w:val="24"/>
          <w:szCs w:val="24"/>
        </w:rPr>
        <w:t>Лавренова</w:t>
      </w:r>
      <w:proofErr w:type="spellEnd"/>
      <w:r w:rsidRPr="00D576BA">
        <w:rPr>
          <w:rFonts w:ascii="Times New Roman" w:hAnsi="Times New Roman" w:cs="Times New Roman"/>
          <w:sz w:val="24"/>
          <w:szCs w:val="24"/>
        </w:rPr>
        <w:t xml:space="preserve"> Е.Б., Рязанова О. Финансовая грамотность. 8–9 </w:t>
      </w:r>
      <w:proofErr w:type="spellStart"/>
      <w:r w:rsidRPr="00D576B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576BA">
        <w:rPr>
          <w:rFonts w:ascii="Times New Roman" w:hAnsi="Times New Roman" w:cs="Times New Roman"/>
          <w:sz w:val="24"/>
          <w:szCs w:val="24"/>
        </w:rPr>
        <w:t>.: Методические рекомендации для учителя. — М.: ВИТА-ПРЕСС, 2014.</w:t>
      </w:r>
    </w:p>
    <w:p w:rsidR="00AA7790" w:rsidRPr="00D576BA" w:rsidRDefault="00AA7790" w:rsidP="00D57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6BA">
        <w:rPr>
          <w:rFonts w:ascii="Times New Roman" w:hAnsi="Times New Roman" w:cs="Times New Roman"/>
          <w:sz w:val="24"/>
          <w:szCs w:val="24"/>
        </w:rPr>
        <w:t xml:space="preserve">2. Экономика: Основы потребительских знаний / под ред. Е. Кузнецовой, Д. Сорк: учебник для 9 </w:t>
      </w:r>
      <w:proofErr w:type="spellStart"/>
      <w:r w:rsidRPr="00D576B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576BA">
        <w:rPr>
          <w:rFonts w:ascii="Times New Roman" w:hAnsi="Times New Roman" w:cs="Times New Roman"/>
          <w:sz w:val="24"/>
          <w:szCs w:val="24"/>
        </w:rPr>
        <w:t>. – М.: ВИТА-ПРЕСС, 2010.</w:t>
      </w:r>
    </w:p>
    <w:p w:rsidR="00AA7790" w:rsidRPr="00D576BA" w:rsidRDefault="00AA7790" w:rsidP="00D57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6BA">
        <w:rPr>
          <w:rFonts w:ascii="Times New Roman" w:hAnsi="Times New Roman" w:cs="Times New Roman"/>
          <w:sz w:val="24"/>
          <w:szCs w:val="24"/>
        </w:rPr>
        <w:t xml:space="preserve"> 3. Экономика: моя роль в обществе: учебное пособие для 8 класса. – М.: ВИТА-ПРЕСС, 2010.</w:t>
      </w:r>
    </w:p>
    <w:p w:rsidR="00BF161B" w:rsidRPr="00D576BA" w:rsidRDefault="00BF161B" w:rsidP="00D57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76BA">
        <w:rPr>
          <w:rFonts w:ascii="Times New Roman" w:hAnsi="Times New Roman" w:cs="Times New Roman"/>
          <w:sz w:val="24"/>
          <w:szCs w:val="24"/>
        </w:rPr>
        <w:t xml:space="preserve">4. </w:t>
      </w:r>
      <w:r w:rsidRPr="00D57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Базилевич, О. И. Налоги и налогообложение / О.И. Базилевич, А.З. </w:t>
      </w:r>
      <w:proofErr w:type="spellStart"/>
      <w:r w:rsidRPr="00D57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Дадашев</w:t>
      </w:r>
      <w:proofErr w:type="spellEnd"/>
      <w:r w:rsidRPr="00D57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М.: Вузовский учебник, Инфра-</w:t>
      </w:r>
      <w:r w:rsidRPr="00D576BA">
        <w:rPr>
          <w:rFonts w:ascii="Times New Roman" w:hAnsi="Times New Roman" w:cs="Times New Roman"/>
          <w:sz w:val="24"/>
          <w:szCs w:val="24"/>
          <w:shd w:val="clear" w:color="auto" w:fill="FFFFFF"/>
        </w:rPr>
        <w:t>М, </w:t>
      </w:r>
      <w:r w:rsidRPr="00D576BA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>2019</w:t>
      </w:r>
      <w:r w:rsidRPr="00D576BA">
        <w:rPr>
          <w:rFonts w:ascii="Times New Roman" w:hAnsi="Times New Roman" w:cs="Times New Roman"/>
          <w:sz w:val="24"/>
          <w:szCs w:val="24"/>
          <w:shd w:val="clear" w:color="auto" w:fill="FFFFFF"/>
        </w:rPr>
        <w:t>. - 288 c.</w:t>
      </w:r>
    </w:p>
    <w:p w:rsidR="00BF161B" w:rsidRPr="00D576BA" w:rsidRDefault="00BF161B" w:rsidP="00D576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Pr="00D576BA">
        <w:rPr>
          <w:rFonts w:ascii="Times New Roman" w:hAnsi="Times New Roman" w:cs="Times New Roman"/>
          <w:color w:val="000000"/>
          <w:sz w:val="24"/>
          <w:szCs w:val="24"/>
        </w:rPr>
        <w:t>Войтов А. Г. Деньги: учебное пособие. - М. 2002</w:t>
      </w:r>
    </w:p>
    <w:p w:rsidR="00BF161B" w:rsidRPr="00D576BA" w:rsidRDefault="00BF161B" w:rsidP="00D576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6BA">
        <w:rPr>
          <w:rFonts w:ascii="Times New Roman" w:hAnsi="Times New Roman" w:cs="Times New Roman"/>
          <w:color w:val="000000"/>
          <w:sz w:val="24"/>
          <w:szCs w:val="24"/>
        </w:rPr>
        <w:t>7. Воронов Ю. П. Страницы истории денег. - Н. 1999</w:t>
      </w:r>
    </w:p>
    <w:p w:rsidR="00BF161B" w:rsidRPr="00D576BA" w:rsidRDefault="00BF161B" w:rsidP="00D57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61B" w:rsidRPr="00BF161B" w:rsidRDefault="00BF161B" w:rsidP="00EF04DF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CF3FA6" w:rsidRPr="00BF161B" w:rsidRDefault="00CF3FA6" w:rsidP="00EF0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53955" w:rsidRPr="00BF161B" w:rsidRDefault="00553955" w:rsidP="00EF04D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F161B" w:rsidRPr="00BF161B" w:rsidRDefault="00BF161B" w:rsidP="00EF04DF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BF161B" w:rsidRPr="00BF161B" w:rsidSect="00EF04DF">
      <w:type w:val="nextColumn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A6F"/>
    <w:multiLevelType w:val="hybridMultilevel"/>
    <w:tmpl w:val="39D4C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93C1E"/>
    <w:multiLevelType w:val="hybridMultilevel"/>
    <w:tmpl w:val="0A945454"/>
    <w:lvl w:ilvl="0" w:tplc="0AF4B13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08427187"/>
    <w:multiLevelType w:val="multilevel"/>
    <w:tmpl w:val="5198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6628E5"/>
    <w:multiLevelType w:val="hybridMultilevel"/>
    <w:tmpl w:val="0464EB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CE56CF8"/>
    <w:multiLevelType w:val="multilevel"/>
    <w:tmpl w:val="885A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717DA2"/>
    <w:multiLevelType w:val="hybridMultilevel"/>
    <w:tmpl w:val="1A965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3465E"/>
    <w:multiLevelType w:val="hybridMultilevel"/>
    <w:tmpl w:val="0CE8A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97413"/>
    <w:multiLevelType w:val="hybridMultilevel"/>
    <w:tmpl w:val="BA8AEB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24153"/>
    <w:multiLevelType w:val="hybridMultilevel"/>
    <w:tmpl w:val="F0E2AD28"/>
    <w:lvl w:ilvl="0" w:tplc="202E0E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158F3F97"/>
    <w:multiLevelType w:val="hybridMultilevel"/>
    <w:tmpl w:val="898A0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E4CAB"/>
    <w:multiLevelType w:val="hybridMultilevel"/>
    <w:tmpl w:val="3732D2F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ADC26AA"/>
    <w:multiLevelType w:val="hybridMultilevel"/>
    <w:tmpl w:val="277C130C"/>
    <w:lvl w:ilvl="0" w:tplc="D1564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4374F3"/>
    <w:multiLevelType w:val="hybridMultilevel"/>
    <w:tmpl w:val="0A945454"/>
    <w:lvl w:ilvl="0" w:tplc="0AF4B13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>
    <w:nsid w:val="1D9E7C7A"/>
    <w:multiLevelType w:val="hybridMultilevel"/>
    <w:tmpl w:val="3732D2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E612CDA"/>
    <w:multiLevelType w:val="hybridMultilevel"/>
    <w:tmpl w:val="C5781C6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20AB0787"/>
    <w:multiLevelType w:val="hybridMultilevel"/>
    <w:tmpl w:val="EB6E7C70"/>
    <w:lvl w:ilvl="0" w:tplc="80B06BF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6">
    <w:nsid w:val="259F78F0"/>
    <w:multiLevelType w:val="hybridMultilevel"/>
    <w:tmpl w:val="F50213A8"/>
    <w:lvl w:ilvl="0" w:tplc="78442A74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7">
    <w:nsid w:val="2AA537C6"/>
    <w:multiLevelType w:val="hybridMultilevel"/>
    <w:tmpl w:val="0A945454"/>
    <w:lvl w:ilvl="0" w:tplc="0AF4B13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8">
    <w:nsid w:val="310A01D2"/>
    <w:multiLevelType w:val="hybridMultilevel"/>
    <w:tmpl w:val="11380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160AD6"/>
    <w:multiLevelType w:val="hybridMultilevel"/>
    <w:tmpl w:val="563CB080"/>
    <w:lvl w:ilvl="0" w:tplc="4BFC8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4252D4"/>
    <w:multiLevelType w:val="hybridMultilevel"/>
    <w:tmpl w:val="B9BE63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5566873"/>
    <w:multiLevelType w:val="hybridMultilevel"/>
    <w:tmpl w:val="986272E0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37212E07"/>
    <w:multiLevelType w:val="hybridMultilevel"/>
    <w:tmpl w:val="1360C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2470EB"/>
    <w:multiLevelType w:val="hybridMultilevel"/>
    <w:tmpl w:val="72660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C60DEE"/>
    <w:multiLevelType w:val="hybridMultilevel"/>
    <w:tmpl w:val="3732D2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2740C39"/>
    <w:multiLevelType w:val="hybridMultilevel"/>
    <w:tmpl w:val="0A945454"/>
    <w:lvl w:ilvl="0" w:tplc="0AF4B13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6">
    <w:nsid w:val="46142A5A"/>
    <w:multiLevelType w:val="hybridMultilevel"/>
    <w:tmpl w:val="E52EAA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B280265"/>
    <w:multiLevelType w:val="multilevel"/>
    <w:tmpl w:val="E01AD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8">
    <w:nsid w:val="4FFF3E5C"/>
    <w:multiLevelType w:val="hybridMultilevel"/>
    <w:tmpl w:val="E5AEEF00"/>
    <w:lvl w:ilvl="0" w:tplc="D8F6E54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29">
    <w:nsid w:val="50230354"/>
    <w:multiLevelType w:val="hybridMultilevel"/>
    <w:tmpl w:val="04BAA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421B56"/>
    <w:multiLevelType w:val="hybridMultilevel"/>
    <w:tmpl w:val="BD5C245C"/>
    <w:lvl w:ilvl="0" w:tplc="C4E66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B162B2E"/>
    <w:multiLevelType w:val="hybridMultilevel"/>
    <w:tmpl w:val="C11841E4"/>
    <w:lvl w:ilvl="0" w:tplc="2D209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9F2421"/>
    <w:multiLevelType w:val="hybridMultilevel"/>
    <w:tmpl w:val="81FE7034"/>
    <w:lvl w:ilvl="0" w:tplc="5810D7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3">
    <w:nsid w:val="728402DB"/>
    <w:multiLevelType w:val="hybridMultilevel"/>
    <w:tmpl w:val="20DE3D6A"/>
    <w:lvl w:ilvl="0" w:tplc="17EAB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FF79A6"/>
    <w:multiLevelType w:val="hybridMultilevel"/>
    <w:tmpl w:val="2B4EC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0D7FC2"/>
    <w:multiLevelType w:val="hybridMultilevel"/>
    <w:tmpl w:val="0870147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>
    <w:nsid w:val="779C7C58"/>
    <w:multiLevelType w:val="multilevel"/>
    <w:tmpl w:val="3E8A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383C71"/>
    <w:multiLevelType w:val="hybridMultilevel"/>
    <w:tmpl w:val="E64C7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49446D"/>
    <w:multiLevelType w:val="hybridMultilevel"/>
    <w:tmpl w:val="96D02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103A59"/>
    <w:multiLevelType w:val="hybridMultilevel"/>
    <w:tmpl w:val="C54EB894"/>
    <w:lvl w:ilvl="0" w:tplc="C10205A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0">
    <w:nsid w:val="7C3A0309"/>
    <w:multiLevelType w:val="hybridMultilevel"/>
    <w:tmpl w:val="1ECCB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35"/>
  </w:num>
  <w:num w:numId="4">
    <w:abstractNumId w:val="9"/>
  </w:num>
  <w:num w:numId="5">
    <w:abstractNumId w:val="5"/>
  </w:num>
  <w:num w:numId="6">
    <w:abstractNumId w:val="38"/>
  </w:num>
  <w:num w:numId="7">
    <w:abstractNumId w:val="23"/>
  </w:num>
  <w:num w:numId="8">
    <w:abstractNumId w:val="18"/>
  </w:num>
  <w:num w:numId="9">
    <w:abstractNumId w:val="24"/>
  </w:num>
  <w:num w:numId="10">
    <w:abstractNumId w:val="27"/>
  </w:num>
  <w:num w:numId="11">
    <w:abstractNumId w:val="19"/>
  </w:num>
  <w:num w:numId="12">
    <w:abstractNumId w:val="11"/>
  </w:num>
  <w:num w:numId="13">
    <w:abstractNumId w:val="31"/>
  </w:num>
  <w:num w:numId="14">
    <w:abstractNumId w:val="29"/>
  </w:num>
  <w:num w:numId="15">
    <w:abstractNumId w:val="6"/>
  </w:num>
  <w:num w:numId="16">
    <w:abstractNumId w:val="33"/>
  </w:num>
  <w:num w:numId="17">
    <w:abstractNumId w:val="20"/>
  </w:num>
  <w:num w:numId="18">
    <w:abstractNumId w:val="14"/>
  </w:num>
  <w:num w:numId="19">
    <w:abstractNumId w:val="13"/>
  </w:num>
  <w:num w:numId="20">
    <w:abstractNumId w:val="10"/>
  </w:num>
  <w:num w:numId="21">
    <w:abstractNumId w:val="39"/>
  </w:num>
  <w:num w:numId="22">
    <w:abstractNumId w:val="8"/>
  </w:num>
  <w:num w:numId="23">
    <w:abstractNumId w:val="30"/>
  </w:num>
  <w:num w:numId="24">
    <w:abstractNumId w:val="28"/>
  </w:num>
  <w:num w:numId="25">
    <w:abstractNumId w:val="3"/>
  </w:num>
  <w:num w:numId="26">
    <w:abstractNumId w:val="40"/>
  </w:num>
  <w:num w:numId="27">
    <w:abstractNumId w:val="22"/>
  </w:num>
  <w:num w:numId="28">
    <w:abstractNumId w:val="21"/>
  </w:num>
  <w:num w:numId="29">
    <w:abstractNumId w:val="7"/>
  </w:num>
  <w:num w:numId="30">
    <w:abstractNumId w:val="34"/>
  </w:num>
  <w:num w:numId="31">
    <w:abstractNumId w:val="16"/>
  </w:num>
  <w:num w:numId="32">
    <w:abstractNumId w:val="17"/>
  </w:num>
  <w:num w:numId="33">
    <w:abstractNumId w:val="37"/>
  </w:num>
  <w:num w:numId="34">
    <w:abstractNumId w:val="15"/>
  </w:num>
  <w:num w:numId="35">
    <w:abstractNumId w:val="32"/>
  </w:num>
  <w:num w:numId="36">
    <w:abstractNumId w:val="25"/>
  </w:num>
  <w:num w:numId="37">
    <w:abstractNumId w:val="1"/>
  </w:num>
  <w:num w:numId="38">
    <w:abstractNumId w:val="12"/>
  </w:num>
  <w:num w:numId="39">
    <w:abstractNumId w:val="2"/>
  </w:num>
  <w:num w:numId="40">
    <w:abstractNumId w:val="4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FA6"/>
    <w:rsid w:val="00012FA5"/>
    <w:rsid w:val="00060DEB"/>
    <w:rsid w:val="000A0F6E"/>
    <w:rsid w:val="00100F3C"/>
    <w:rsid w:val="00106A38"/>
    <w:rsid w:val="00107F57"/>
    <w:rsid w:val="00132541"/>
    <w:rsid w:val="0013478B"/>
    <w:rsid w:val="001516DC"/>
    <w:rsid w:val="00170794"/>
    <w:rsid w:val="0019270C"/>
    <w:rsid w:val="00284202"/>
    <w:rsid w:val="00290986"/>
    <w:rsid w:val="0029257D"/>
    <w:rsid w:val="002F174C"/>
    <w:rsid w:val="00310F33"/>
    <w:rsid w:val="00311CB5"/>
    <w:rsid w:val="00332D28"/>
    <w:rsid w:val="00345066"/>
    <w:rsid w:val="00352D12"/>
    <w:rsid w:val="00407805"/>
    <w:rsid w:val="00420310"/>
    <w:rsid w:val="004421B5"/>
    <w:rsid w:val="00467E34"/>
    <w:rsid w:val="00471B4F"/>
    <w:rsid w:val="00476E8D"/>
    <w:rsid w:val="00481073"/>
    <w:rsid w:val="0048370F"/>
    <w:rsid w:val="004B530C"/>
    <w:rsid w:val="0053177C"/>
    <w:rsid w:val="00537F18"/>
    <w:rsid w:val="005461C0"/>
    <w:rsid w:val="00546559"/>
    <w:rsid w:val="00553955"/>
    <w:rsid w:val="00555C9D"/>
    <w:rsid w:val="00574976"/>
    <w:rsid w:val="0060513C"/>
    <w:rsid w:val="00636BAA"/>
    <w:rsid w:val="00653170"/>
    <w:rsid w:val="0067028C"/>
    <w:rsid w:val="006815C6"/>
    <w:rsid w:val="00695A41"/>
    <w:rsid w:val="006B4E8B"/>
    <w:rsid w:val="007203DA"/>
    <w:rsid w:val="0078101F"/>
    <w:rsid w:val="00783618"/>
    <w:rsid w:val="00790C3A"/>
    <w:rsid w:val="007D2541"/>
    <w:rsid w:val="007F7171"/>
    <w:rsid w:val="008133D3"/>
    <w:rsid w:val="00854449"/>
    <w:rsid w:val="00895569"/>
    <w:rsid w:val="008B13B4"/>
    <w:rsid w:val="008C284E"/>
    <w:rsid w:val="008D5475"/>
    <w:rsid w:val="009168AA"/>
    <w:rsid w:val="00921F30"/>
    <w:rsid w:val="009224C4"/>
    <w:rsid w:val="009B36E4"/>
    <w:rsid w:val="00A5106E"/>
    <w:rsid w:val="00AA7790"/>
    <w:rsid w:val="00AC5C66"/>
    <w:rsid w:val="00AD46D4"/>
    <w:rsid w:val="00B2304D"/>
    <w:rsid w:val="00B32F00"/>
    <w:rsid w:val="00B954F7"/>
    <w:rsid w:val="00BB3340"/>
    <w:rsid w:val="00BB4EBC"/>
    <w:rsid w:val="00BC5D6D"/>
    <w:rsid w:val="00BE5D66"/>
    <w:rsid w:val="00BF161B"/>
    <w:rsid w:val="00C0030C"/>
    <w:rsid w:val="00C61E86"/>
    <w:rsid w:val="00C874E6"/>
    <w:rsid w:val="00C94DE7"/>
    <w:rsid w:val="00C95AF7"/>
    <w:rsid w:val="00CA46B4"/>
    <w:rsid w:val="00CB0ED5"/>
    <w:rsid w:val="00CB6ED0"/>
    <w:rsid w:val="00CC1F1C"/>
    <w:rsid w:val="00CD27AE"/>
    <w:rsid w:val="00CD37EF"/>
    <w:rsid w:val="00CF3FA6"/>
    <w:rsid w:val="00D0196B"/>
    <w:rsid w:val="00D460DE"/>
    <w:rsid w:val="00D5285F"/>
    <w:rsid w:val="00D576BA"/>
    <w:rsid w:val="00D71374"/>
    <w:rsid w:val="00D74C4B"/>
    <w:rsid w:val="00D9092B"/>
    <w:rsid w:val="00DC1269"/>
    <w:rsid w:val="00DC66AA"/>
    <w:rsid w:val="00E320C7"/>
    <w:rsid w:val="00E33272"/>
    <w:rsid w:val="00E4585F"/>
    <w:rsid w:val="00E713A6"/>
    <w:rsid w:val="00E754E7"/>
    <w:rsid w:val="00E779E3"/>
    <w:rsid w:val="00E85039"/>
    <w:rsid w:val="00E95585"/>
    <w:rsid w:val="00EA036E"/>
    <w:rsid w:val="00EB1E13"/>
    <w:rsid w:val="00EB4AE5"/>
    <w:rsid w:val="00EC627F"/>
    <w:rsid w:val="00EF04DF"/>
    <w:rsid w:val="00EF4CE1"/>
    <w:rsid w:val="00F11612"/>
    <w:rsid w:val="00F43C6B"/>
    <w:rsid w:val="00F50709"/>
    <w:rsid w:val="00F61440"/>
    <w:rsid w:val="00F8765C"/>
    <w:rsid w:val="00F96E0F"/>
    <w:rsid w:val="00FE1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FA6"/>
    <w:pPr>
      <w:spacing w:after="0" w:line="240" w:lineRule="auto"/>
      <w:ind w:left="-851"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FA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460D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815C6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6815C6"/>
    <w:rPr>
      <w:color w:val="808080"/>
    </w:rPr>
  </w:style>
  <w:style w:type="character" w:styleId="a9">
    <w:name w:val="Strong"/>
    <w:basedOn w:val="a0"/>
    <w:uiPriority w:val="22"/>
    <w:qFormat/>
    <w:rsid w:val="00BF161B"/>
    <w:rPr>
      <w:b/>
      <w:bCs/>
    </w:rPr>
  </w:style>
  <w:style w:type="paragraph" w:styleId="aa">
    <w:name w:val="Normal (Web)"/>
    <w:basedOn w:val="a"/>
    <w:uiPriority w:val="99"/>
    <w:semiHidden/>
    <w:unhideWhenUsed/>
    <w:rsid w:val="00BF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15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FA6"/>
    <w:pPr>
      <w:spacing w:after="0" w:line="240" w:lineRule="auto"/>
      <w:ind w:left="-851"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FA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460D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815C6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6815C6"/>
    <w:rPr>
      <w:color w:val="808080"/>
    </w:rPr>
  </w:style>
  <w:style w:type="character" w:styleId="a9">
    <w:name w:val="Strong"/>
    <w:basedOn w:val="a0"/>
    <w:uiPriority w:val="22"/>
    <w:qFormat/>
    <w:rsid w:val="00BF161B"/>
    <w:rPr>
      <w:b/>
      <w:bCs/>
    </w:rPr>
  </w:style>
  <w:style w:type="paragraph" w:styleId="aa">
    <w:name w:val="Normal (Web)"/>
    <w:basedOn w:val="a"/>
    <w:uiPriority w:val="99"/>
    <w:semiHidden/>
    <w:unhideWhenUsed/>
    <w:rsid w:val="00BF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15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0%D0%B5%D0%B4%D0%B8%D1%82%D0%BD%D0%BE%D0%B5_%D1%83%D1%87%D1%80%D0%B5%D0%B6%D0%B4%D0%B5%D0%BD%D0%B8%D0%B5" TargetMode="External"/><Relationship Id="rId13" Type="http://schemas.openxmlformats.org/officeDocument/2006/relationships/hyperlink" Target="https://ru.wikipedia.org/wiki/%D0%A1%D1%82%D1%80%D0%B0%D1%85%D0%BE%D0%B2%D0%BE%D0%B9_%D1%81%D0%BB%D1%83%D1%87%D0%B0%D0%B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4%D0%B5%D0%BD%D1%8C%D0%B3%D0%B8" TargetMode="External"/><Relationship Id="rId12" Type="http://schemas.openxmlformats.org/officeDocument/2006/relationships/hyperlink" Target="https://ru.wikipedia.org/wiki/%D0%AE%D1%80%D0%B8%D0%B4%D0%B8%D1%87%D0%B5%D1%81%D0%BA%D0%BE%D0%B5_%D0%BB%D0%B8%D1%86%D0%B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hyperlink" Target="https://lifehacker.ru/2017/01/29/10-money-management-apps/" TargetMode="External"/><Relationship Id="rId11" Type="http://schemas.openxmlformats.org/officeDocument/2006/relationships/hyperlink" Target="https://ru.wikipedia.org/wiki/%D0%A4%D0%B8%D0%B7%D0%B8%D1%87%D0%B5%D1%81%D0%BA%D0%BE%D0%B5_%D0%BB%D0%B8%D1%86%D0%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1%82%D1%80%D0%B0%D1%85%D0%BE%D0%B2%D0%B0%D1%8F_%D0%BF%D1%80%D0%B5%D0%BC%D0%B8%D1%8F" TargetMode="External"/><Relationship Id="rId10" Type="http://schemas.openxmlformats.org/officeDocument/2006/relationships/hyperlink" Target="https://ru.wikipedia.org/wiki/%D0%98%D0%BC%D1%83%D1%89%D0%B5%D1%81%D1%82%D0%B2%D0%B5%D0%BD%D0%BD%D1%8B%D0%B9_%D0%B8%D0%BD%D1%82%D0%B5%D1%80%D0%B5%D1%81_(%D1%81%D1%82%D1%80%D0%B0%D1%85%D0%BE%D0%B2%D0%B0%D0%BD%D0%B8%D0%B5)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0%D0%BE%D1%86%D0%B5%D0%BD%D1%82%D0%BD%D1%8B%D0%B9_%D0%B4%D0%BE%D1%85%D0%BE%D0%B4" TargetMode="External"/><Relationship Id="rId14" Type="http://schemas.openxmlformats.org/officeDocument/2006/relationships/hyperlink" Target="https://ru.wikipedia.org/wiki/%D0%94%D0%B5%D0%BD%D0%B5%D0%B6%D0%BD%D1%8B%D0%B5_%D1%84%D0%BE%D0%BD%D0%B4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ED331-B3FD-418F-B4D6-34DF0A1F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15</Pages>
  <Words>3142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Pmk</dc:creator>
  <cp:lastModifiedBy>user</cp:lastModifiedBy>
  <cp:revision>82</cp:revision>
  <cp:lastPrinted>2019-11-04T16:16:00Z</cp:lastPrinted>
  <dcterms:created xsi:type="dcterms:W3CDTF">2019-08-22T15:14:00Z</dcterms:created>
  <dcterms:modified xsi:type="dcterms:W3CDTF">2020-01-14T10:33:00Z</dcterms:modified>
</cp:coreProperties>
</file>